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D0" w:rsidRDefault="00BC1FA5" w:rsidP="0058731F">
      <w:pPr>
        <w:spacing w:before="120" w:after="120"/>
        <w:jc w:val="center"/>
        <w:rPr>
          <w:rFonts w:ascii="Times New Roman" w:hAnsi="Times New Roman" w:cs="Times New Roman"/>
          <w:b/>
          <w:sz w:val="28"/>
          <w:szCs w:val="28"/>
        </w:rPr>
      </w:pPr>
      <w:r w:rsidRPr="00CF38D3">
        <w:rPr>
          <w:rFonts w:ascii="Times New Roman" w:hAnsi="Times New Roman" w:cs="Times New Roman"/>
          <w:b/>
          <w:sz w:val="28"/>
          <w:szCs w:val="28"/>
        </w:rPr>
        <w:t>История становления и развития Тверского колледжа транспорта и серви</w:t>
      </w:r>
      <w:r w:rsidR="00BA268B" w:rsidRPr="00CF38D3">
        <w:rPr>
          <w:rFonts w:ascii="Times New Roman" w:hAnsi="Times New Roman" w:cs="Times New Roman"/>
          <w:b/>
          <w:sz w:val="28"/>
          <w:szCs w:val="28"/>
        </w:rPr>
        <w:t>са</w:t>
      </w:r>
    </w:p>
    <w:p w:rsidR="00E952F2" w:rsidRDefault="00E952F2" w:rsidP="0058731F">
      <w:pPr>
        <w:spacing w:before="120" w:after="120" w:line="240" w:lineRule="atLeast"/>
        <w:jc w:val="center"/>
        <w:rPr>
          <w:rFonts w:ascii="Times New Roman" w:hAnsi="Times New Roman" w:cs="Times New Roman"/>
          <w:sz w:val="28"/>
          <w:szCs w:val="28"/>
        </w:rPr>
      </w:pPr>
      <w:r w:rsidRPr="00E952F2">
        <w:rPr>
          <w:rFonts w:ascii="Times New Roman" w:hAnsi="Times New Roman" w:cs="Times New Roman"/>
          <w:sz w:val="28"/>
          <w:szCs w:val="28"/>
        </w:rPr>
        <w:t>Седова Яна Владиславовна, преподаватель ГБПОУ «Тверской колледж транспорта и сервиса»</w:t>
      </w:r>
    </w:p>
    <w:p w:rsidR="00113D52" w:rsidRDefault="00113D52" w:rsidP="0058731F">
      <w:pPr>
        <w:spacing w:before="120" w:after="120" w:line="240" w:lineRule="atLeast"/>
        <w:jc w:val="center"/>
        <w:rPr>
          <w:rFonts w:ascii="Times New Roman" w:hAnsi="Times New Roman" w:cs="Times New Roman"/>
          <w:sz w:val="28"/>
          <w:szCs w:val="28"/>
        </w:rPr>
      </w:pPr>
    </w:p>
    <w:p w:rsidR="00113D52" w:rsidRPr="004C4875" w:rsidRDefault="00113D52" w:rsidP="0058731F">
      <w:pPr>
        <w:spacing w:before="120" w:after="120"/>
        <w:rPr>
          <w:rFonts w:ascii="Times New Roman" w:hAnsi="Times New Roman" w:cs="Times New Roman"/>
          <w:i/>
          <w:sz w:val="28"/>
          <w:szCs w:val="28"/>
        </w:rPr>
      </w:pPr>
      <w:r w:rsidRPr="004C4875">
        <w:rPr>
          <w:rFonts w:ascii="Times New Roman" w:hAnsi="Times New Roman" w:cs="Times New Roman"/>
          <w:i/>
          <w:sz w:val="28"/>
          <w:szCs w:val="28"/>
        </w:rPr>
        <w:t xml:space="preserve">Аннотация: В статье рассмотрен поэтапный процесс становления и развития ГБПОУ «Тверской колледж транспорта и сервиса» в контексте советского и российского механизмов модернизации системы подготовки </w:t>
      </w:r>
      <w:r w:rsidR="003557B4" w:rsidRPr="004C4875">
        <w:rPr>
          <w:rFonts w:ascii="Times New Roman" w:hAnsi="Times New Roman" w:cs="Times New Roman"/>
          <w:i/>
          <w:sz w:val="28"/>
          <w:szCs w:val="28"/>
        </w:rPr>
        <w:t>рабочих кадров.</w:t>
      </w:r>
    </w:p>
    <w:p w:rsidR="00151C89" w:rsidRPr="002E4FBA" w:rsidRDefault="008A7EEA" w:rsidP="0058731F">
      <w:pPr>
        <w:spacing w:before="120" w:after="120"/>
        <w:ind w:firstLine="709"/>
        <w:jc w:val="both"/>
        <w:rPr>
          <w:rFonts w:ascii="Times New Roman" w:hAnsi="Times New Roman" w:cs="Times New Roman"/>
          <w:sz w:val="28"/>
          <w:szCs w:val="28"/>
        </w:rPr>
      </w:pPr>
      <w:r w:rsidRPr="008A7EEA">
        <w:rPr>
          <w:rFonts w:ascii="Times New Roman" w:hAnsi="Times New Roman" w:cs="Times New Roman"/>
          <w:color w:val="333333"/>
          <w:sz w:val="28"/>
          <w:szCs w:val="28"/>
          <w:shd w:val="clear" w:color="auto" w:fill="FFFFFF"/>
        </w:rPr>
        <w:t>Развитие системы подготовки рабочих кадров происходило в течение нескольких периодов. История создания нынешнего ГБПОУ «Тверской колледж тран</w:t>
      </w:r>
      <w:r w:rsidR="00347F53">
        <w:rPr>
          <w:rFonts w:ascii="Times New Roman" w:hAnsi="Times New Roman" w:cs="Times New Roman"/>
          <w:color w:val="333333"/>
          <w:sz w:val="28"/>
          <w:szCs w:val="28"/>
          <w:shd w:val="clear" w:color="auto" w:fill="FFFFFF"/>
        </w:rPr>
        <w:t xml:space="preserve">спорта и сервиса» начинается с </w:t>
      </w:r>
      <w:r w:rsidRPr="008A7EEA">
        <w:rPr>
          <w:rFonts w:ascii="Times New Roman" w:hAnsi="Times New Roman" w:cs="Times New Roman"/>
          <w:color w:val="333333"/>
          <w:sz w:val="28"/>
          <w:szCs w:val="28"/>
          <w:shd w:val="clear" w:color="auto" w:fill="FFFFFF"/>
        </w:rPr>
        <w:t>периода</w:t>
      </w:r>
      <w:r w:rsidR="00151C89">
        <w:rPr>
          <w:rFonts w:ascii="Times New Roman" w:hAnsi="Times New Roman" w:cs="Times New Roman"/>
          <w:color w:val="333333"/>
          <w:sz w:val="28"/>
          <w:szCs w:val="28"/>
          <w:shd w:val="clear" w:color="auto" w:fill="FFFFFF"/>
        </w:rPr>
        <w:t>,</w:t>
      </w:r>
      <w:r w:rsidRPr="008A7EEA">
        <w:rPr>
          <w:rFonts w:ascii="Times New Roman" w:hAnsi="Times New Roman" w:cs="Times New Roman"/>
          <w:color w:val="333333"/>
          <w:sz w:val="28"/>
          <w:szCs w:val="28"/>
          <w:shd w:val="clear" w:color="auto" w:fill="FFFFFF"/>
        </w:rPr>
        <w:t xml:space="preserve"> обусловленного началом Великой Отечественной войны. В </w:t>
      </w:r>
      <w:r w:rsidR="00880C6F">
        <w:rPr>
          <w:rFonts w:ascii="Times New Roman" w:hAnsi="Times New Roman" w:cs="Times New Roman"/>
          <w:color w:val="333333"/>
          <w:sz w:val="28"/>
          <w:szCs w:val="28"/>
          <w:shd w:val="clear" w:color="auto" w:fill="FFFFFF"/>
        </w:rPr>
        <w:t>1941–1945</w:t>
      </w:r>
      <w:r w:rsidRPr="008A7EEA">
        <w:rPr>
          <w:rFonts w:ascii="Times New Roman" w:hAnsi="Times New Roman" w:cs="Times New Roman"/>
          <w:color w:val="333333"/>
          <w:sz w:val="28"/>
          <w:szCs w:val="28"/>
          <w:shd w:val="clear" w:color="auto" w:fill="FFFFFF"/>
        </w:rPr>
        <w:t>гг</w:t>
      </w:r>
      <w:r w:rsidR="00880C6F">
        <w:rPr>
          <w:rFonts w:ascii="Times New Roman" w:hAnsi="Times New Roman" w:cs="Times New Roman"/>
          <w:color w:val="333333"/>
          <w:sz w:val="28"/>
          <w:szCs w:val="28"/>
          <w:shd w:val="clear" w:color="auto" w:fill="FFFFFF"/>
        </w:rPr>
        <w:t xml:space="preserve">. </w:t>
      </w:r>
      <w:r w:rsidRPr="008A7EEA">
        <w:rPr>
          <w:rFonts w:ascii="Times New Roman" w:hAnsi="Times New Roman" w:cs="Times New Roman"/>
          <w:color w:val="333333"/>
          <w:sz w:val="28"/>
          <w:szCs w:val="28"/>
          <w:shd w:val="clear" w:color="auto" w:fill="FFFFFF"/>
        </w:rPr>
        <w:t>формирова</w:t>
      </w:r>
      <w:r w:rsidR="00151C89">
        <w:rPr>
          <w:rFonts w:ascii="Times New Roman" w:hAnsi="Times New Roman" w:cs="Times New Roman"/>
          <w:color w:val="333333"/>
          <w:sz w:val="28"/>
          <w:szCs w:val="28"/>
          <w:shd w:val="clear" w:color="auto" w:fill="FFFFFF"/>
        </w:rPr>
        <w:t>лась</w:t>
      </w:r>
      <w:r w:rsidRPr="008A7EEA">
        <w:rPr>
          <w:rFonts w:ascii="Times New Roman" w:hAnsi="Times New Roman" w:cs="Times New Roman"/>
          <w:color w:val="333333"/>
          <w:sz w:val="28"/>
          <w:szCs w:val="28"/>
          <w:shd w:val="clear" w:color="auto" w:fill="FFFFFF"/>
        </w:rPr>
        <w:t xml:space="preserve"> систем</w:t>
      </w:r>
      <w:r w:rsidR="00151C89">
        <w:rPr>
          <w:rFonts w:ascii="Times New Roman" w:hAnsi="Times New Roman" w:cs="Times New Roman"/>
          <w:color w:val="333333"/>
          <w:sz w:val="28"/>
          <w:szCs w:val="28"/>
          <w:shd w:val="clear" w:color="auto" w:fill="FFFFFF"/>
        </w:rPr>
        <w:t>а</w:t>
      </w:r>
      <w:r w:rsidRPr="008A7EEA">
        <w:rPr>
          <w:rFonts w:ascii="Times New Roman" w:hAnsi="Times New Roman" w:cs="Times New Roman"/>
          <w:color w:val="333333"/>
          <w:sz w:val="28"/>
          <w:szCs w:val="28"/>
          <w:shd w:val="clear" w:color="auto" w:fill="FFFFFF"/>
        </w:rPr>
        <w:t xml:space="preserve"> трудовых резервов</w:t>
      </w:r>
      <w:r w:rsidR="00F570E6">
        <w:rPr>
          <w:rFonts w:ascii="Times New Roman" w:hAnsi="Times New Roman" w:cs="Times New Roman"/>
          <w:color w:val="333333"/>
          <w:sz w:val="28"/>
          <w:szCs w:val="28"/>
          <w:shd w:val="clear" w:color="auto" w:fill="FFFFFF"/>
        </w:rPr>
        <w:t xml:space="preserve"> </w:t>
      </w:r>
      <w:r w:rsidR="00F570E6">
        <w:rPr>
          <w:rFonts w:ascii="Times New Roman" w:hAnsi="Times New Roman" w:cs="Times New Roman"/>
          <w:sz w:val="28"/>
          <w:szCs w:val="28"/>
        </w:rPr>
        <w:t>[</w:t>
      </w:r>
      <w:r w:rsidR="00F570E6">
        <w:rPr>
          <w:rFonts w:ascii="Times New Roman" w:hAnsi="Times New Roman" w:cs="Times New Roman"/>
          <w:i/>
          <w:sz w:val="28"/>
          <w:szCs w:val="28"/>
        </w:rPr>
        <w:t>2</w:t>
      </w:r>
      <w:r w:rsidR="00F570E6">
        <w:rPr>
          <w:rFonts w:ascii="Times New Roman" w:hAnsi="Times New Roman" w:cs="Times New Roman"/>
          <w:sz w:val="28"/>
          <w:szCs w:val="28"/>
        </w:rPr>
        <w:t>]</w:t>
      </w:r>
      <w:r w:rsidRPr="008A7EEA">
        <w:rPr>
          <w:rFonts w:ascii="Times New Roman" w:hAnsi="Times New Roman" w:cs="Times New Roman"/>
          <w:color w:val="333333"/>
          <w:sz w:val="28"/>
          <w:szCs w:val="28"/>
          <w:shd w:val="clear" w:color="auto" w:fill="FFFFFF"/>
        </w:rPr>
        <w:t>, способствовавш</w:t>
      </w:r>
      <w:r w:rsidR="00151C89">
        <w:rPr>
          <w:rFonts w:ascii="Times New Roman" w:hAnsi="Times New Roman" w:cs="Times New Roman"/>
          <w:color w:val="333333"/>
          <w:sz w:val="28"/>
          <w:szCs w:val="28"/>
          <w:shd w:val="clear" w:color="auto" w:fill="FFFFFF"/>
        </w:rPr>
        <w:t>ая</w:t>
      </w:r>
      <w:r w:rsidRPr="008A7EEA">
        <w:rPr>
          <w:rFonts w:ascii="Times New Roman" w:hAnsi="Times New Roman" w:cs="Times New Roman"/>
          <w:color w:val="333333"/>
          <w:sz w:val="28"/>
          <w:szCs w:val="28"/>
          <w:shd w:val="clear" w:color="auto" w:fill="FFFFFF"/>
        </w:rPr>
        <w:t xml:space="preserve"> устранению резкого дефицита квалифицированных рабочих</w:t>
      </w:r>
      <w:r w:rsidR="002D3B53">
        <w:rPr>
          <w:rFonts w:ascii="Times New Roman" w:hAnsi="Times New Roman" w:cs="Times New Roman"/>
          <w:color w:val="333333"/>
          <w:sz w:val="28"/>
          <w:szCs w:val="28"/>
          <w:shd w:val="clear" w:color="auto" w:fill="FFFFFF"/>
        </w:rPr>
        <w:t xml:space="preserve"> на принципах призыва и мобилизации городской и сельской молодёжи</w:t>
      </w:r>
      <w:r w:rsidR="00347F53">
        <w:rPr>
          <w:rFonts w:ascii="Times New Roman" w:hAnsi="Times New Roman" w:cs="Times New Roman"/>
          <w:color w:val="333333"/>
          <w:sz w:val="28"/>
          <w:szCs w:val="28"/>
          <w:shd w:val="clear" w:color="auto" w:fill="FFFFFF"/>
        </w:rPr>
        <w:t>.</w:t>
      </w:r>
      <w:r w:rsidR="002D3B53">
        <w:rPr>
          <w:rFonts w:ascii="Times New Roman" w:hAnsi="Times New Roman" w:cs="Times New Roman"/>
          <w:color w:val="333333"/>
          <w:sz w:val="28"/>
          <w:szCs w:val="28"/>
          <w:shd w:val="clear" w:color="auto" w:fill="FFFFFF"/>
        </w:rPr>
        <w:t xml:space="preserve"> </w:t>
      </w:r>
      <w:r w:rsidR="002D3B53" w:rsidRPr="0070665B">
        <w:rPr>
          <w:rFonts w:ascii="Times New Roman" w:hAnsi="Times New Roman" w:cs="Times New Roman"/>
          <w:sz w:val="28"/>
          <w:szCs w:val="28"/>
        </w:rPr>
        <w:t>Старшее поколение рабочих сражалось на фронте, а в тылу оставалась молодежь, но она не имела</w:t>
      </w:r>
      <w:r w:rsidR="00F644A4">
        <w:rPr>
          <w:rFonts w:ascii="Times New Roman" w:hAnsi="Times New Roman" w:cs="Times New Roman"/>
          <w:sz w:val="28"/>
          <w:szCs w:val="28"/>
        </w:rPr>
        <w:t>,</w:t>
      </w:r>
      <w:r w:rsidR="002D3B53" w:rsidRPr="0070665B">
        <w:rPr>
          <w:rFonts w:ascii="Times New Roman" w:hAnsi="Times New Roman" w:cs="Times New Roman"/>
          <w:sz w:val="28"/>
          <w:szCs w:val="28"/>
        </w:rPr>
        <w:t xml:space="preserve"> ни трудовых навыков, ни необходимого опыта. Проблему кадров требовалось решать быстро.</w:t>
      </w:r>
      <w:r w:rsidR="002D3B53">
        <w:t xml:space="preserve"> </w:t>
      </w:r>
      <w:r w:rsidR="002D3B53">
        <w:rPr>
          <w:rStyle w:val="text-nowrap"/>
          <w:rFonts w:ascii="Times New Roman" w:hAnsi="Times New Roman" w:cs="Times New Roman"/>
          <w:color w:val="0D132E"/>
          <w:sz w:val="28"/>
          <w:szCs w:val="28"/>
          <w:shd w:val="clear" w:color="auto" w:fill="FFFFFF"/>
        </w:rPr>
        <w:t>Сроки обучения были минимальные: от 4 до 6 месяцев, т.к. страна нуждалась в рабочих руках.</w:t>
      </w:r>
      <w:r w:rsidR="002D3B53" w:rsidRPr="000C3B5A">
        <w:t xml:space="preserve"> </w:t>
      </w:r>
      <w:r w:rsidR="002D3B53" w:rsidRPr="000C3B5A">
        <w:rPr>
          <w:rFonts w:ascii="Times New Roman" w:hAnsi="Times New Roman" w:cs="Times New Roman"/>
          <w:sz w:val="28"/>
          <w:szCs w:val="28"/>
        </w:rPr>
        <w:t>Учащиеся находились на полном государственном обеспечении</w:t>
      </w:r>
      <w:r w:rsidR="00347F53">
        <w:rPr>
          <w:rFonts w:ascii="Times New Roman" w:hAnsi="Times New Roman" w:cs="Times New Roman"/>
          <w:sz w:val="28"/>
          <w:szCs w:val="28"/>
        </w:rPr>
        <w:t>,</w:t>
      </w:r>
      <w:r w:rsidR="002D3B53" w:rsidRPr="000C3B5A">
        <w:rPr>
          <w:rFonts w:ascii="Times New Roman" w:hAnsi="Times New Roman" w:cs="Times New Roman"/>
          <w:sz w:val="28"/>
          <w:szCs w:val="28"/>
        </w:rPr>
        <w:t xml:space="preserve"> </w:t>
      </w:r>
      <w:r w:rsidR="002D3B53">
        <w:rPr>
          <w:rFonts w:ascii="Times New Roman" w:hAnsi="Times New Roman" w:cs="Times New Roman"/>
          <w:sz w:val="28"/>
          <w:szCs w:val="28"/>
        </w:rPr>
        <w:t>проживали в здании школы</w:t>
      </w:r>
      <w:r w:rsidR="002D3B53" w:rsidRPr="000C3B5A">
        <w:rPr>
          <w:rFonts w:ascii="Times New Roman" w:hAnsi="Times New Roman" w:cs="Times New Roman"/>
          <w:sz w:val="28"/>
          <w:szCs w:val="28"/>
        </w:rPr>
        <w:t xml:space="preserve">, </w:t>
      </w:r>
      <w:r w:rsidR="002D3B53">
        <w:rPr>
          <w:rFonts w:ascii="Times New Roman" w:hAnsi="Times New Roman" w:cs="Times New Roman"/>
          <w:sz w:val="28"/>
          <w:szCs w:val="28"/>
        </w:rPr>
        <w:t>получали</w:t>
      </w:r>
      <w:r w:rsidR="002D3B53" w:rsidRPr="000C3B5A">
        <w:rPr>
          <w:rFonts w:ascii="Times New Roman" w:hAnsi="Times New Roman" w:cs="Times New Roman"/>
          <w:sz w:val="28"/>
          <w:szCs w:val="28"/>
        </w:rPr>
        <w:t xml:space="preserve"> </w:t>
      </w:r>
      <w:r w:rsidR="002D3B53">
        <w:rPr>
          <w:rFonts w:ascii="Times New Roman" w:hAnsi="Times New Roman" w:cs="Times New Roman"/>
          <w:sz w:val="28"/>
          <w:szCs w:val="28"/>
        </w:rPr>
        <w:t xml:space="preserve">форменную </w:t>
      </w:r>
      <w:r w:rsidR="002D3B53" w:rsidRPr="000C3B5A">
        <w:rPr>
          <w:rFonts w:ascii="Times New Roman" w:hAnsi="Times New Roman" w:cs="Times New Roman"/>
          <w:sz w:val="28"/>
          <w:szCs w:val="28"/>
        </w:rPr>
        <w:t>одежд</w:t>
      </w:r>
      <w:r w:rsidR="002D3B53">
        <w:rPr>
          <w:rFonts w:ascii="Times New Roman" w:hAnsi="Times New Roman" w:cs="Times New Roman"/>
          <w:sz w:val="28"/>
          <w:szCs w:val="28"/>
        </w:rPr>
        <w:t>у</w:t>
      </w:r>
      <w:r w:rsidR="002D3B53" w:rsidRPr="000C3B5A">
        <w:rPr>
          <w:rFonts w:ascii="Times New Roman" w:hAnsi="Times New Roman" w:cs="Times New Roman"/>
          <w:sz w:val="28"/>
          <w:szCs w:val="28"/>
        </w:rPr>
        <w:t xml:space="preserve"> и </w:t>
      </w:r>
      <w:r w:rsidR="002D3B53">
        <w:rPr>
          <w:rFonts w:ascii="Times New Roman" w:hAnsi="Times New Roman" w:cs="Times New Roman"/>
          <w:sz w:val="28"/>
          <w:szCs w:val="28"/>
        </w:rPr>
        <w:t>обувь, бесплатное питание</w:t>
      </w:r>
      <w:r w:rsidR="002D3B53" w:rsidRPr="000C3B5A">
        <w:rPr>
          <w:rFonts w:ascii="Times New Roman" w:hAnsi="Times New Roman" w:cs="Times New Roman"/>
          <w:sz w:val="28"/>
          <w:szCs w:val="28"/>
        </w:rPr>
        <w:t>.</w:t>
      </w:r>
      <w:r w:rsidR="002D3B53">
        <w:rPr>
          <w:rFonts w:ascii="Times New Roman" w:hAnsi="Times New Roman" w:cs="Times New Roman"/>
          <w:color w:val="333333"/>
          <w:sz w:val="28"/>
          <w:szCs w:val="28"/>
          <w:shd w:val="clear" w:color="auto" w:fill="FFFFFF"/>
        </w:rPr>
        <w:t xml:space="preserve"> </w:t>
      </w:r>
      <w:r w:rsidR="002D3B53">
        <w:rPr>
          <w:rFonts w:ascii="Times New Roman" w:hAnsi="Times New Roman" w:cs="Times New Roman"/>
          <w:sz w:val="28"/>
          <w:szCs w:val="28"/>
        </w:rPr>
        <w:t xml:space="preserve">Проблемы и значение этого периода рассмотрены в </w:t>
      </w:r>
      <w:r w:rsidR="002D3B53" w:rsidRPr="002E4FBA">
        <w:rPr>
          <w:rFonts w:ascii="Times New Roman" w:hAnsi="Times New Roman" w:cs="Times New Roman"/>
          <w:sz w:val="28"/>
          <w:szCs w:val="28"/>
        </w:rPr>
        <w:t xml:space="preserve">трудах </w:t>
      </w:r>
      <w:r w:rsidR="002E4FBA" w:rsidRPr="002E4FBA">
        <w:rPr>
          <w:rFonts w:ascii="Times New Roman" w:hAnsi="Times New Roman" w:cs="Times New Roman"/>
          <w:color w:val="333333"/>
          <w:sz w:val="28"/>
          <w:szCs w:val="28"/>
          <w:shd w:val="clear" w:color="auto" w:fill="FFFFFF"/>
        </w:rPr>
        <w:t>М.К.Бочарова</w:t>
      </w:r>
      <w:r w:rsidR="002E4FBA" w:rsidRPr="002E4FBA">
        <w:rPr>
          <w:rFonts w:ascii="Times New Roman" w:hAnsi="Times New Roman" w:cs="Times New Roman"/>
          <w:sz w:val="28"/>
          <w:szCs w:val="28"/>
          <w:shd w:val="clear" w:color="auto" w:fill="FFFFFF"/>
        </w:rPr>
        <w:t>, В.Г.Афанасьева, Ю.В.Васильева, М.И.Кондакова, Т.И.Шамовой, Л.П.Мухиной.</w:t>
      </w:r>
    </w:p>
    <w:p w:rsidR="00E765DB" w:rsidRDefault="00347F53" w:rsidP="0058731F">
      <w:pPr>
        <w:spacing w:before="120" w:after="120"/>
        <w:ind w:firstLine="709"/>
        <w:jc w:val="both"/>
        <w:rPr>
          <w:rStyle w:val="a5"/>
          <w:rFonts w:ascii="Times New Roman" w:hAnsi="Times New Roman" w:cs="Times New Roman"/>
          <w:b w:val="0"/>
          <w:sz w:val="28"/>
          <w:szCs w:val="28"/>
          <w:shd w:val="clear" w:color="auto" w:fill="FFFFFF"/>
        </w:rPr>
      </w:pPr>
      <w:r>
        <w:rPr>
          <w:rFonts w:ascii="Times New Roman" w:hAnsi="Times New Roman" w:cs="Times New Roman"/>
          <w:sz w:val="28"/>
          <w:szCs w:val="28"/>
        </w:rPr>
        <w:t>Великая О</w:t>
      </w:r>
      <w:r w:rsidR="0070665B" w:rsidRPr="005D1C74">
        <w:rPr>
          <w:rFonts w:ascii="Times New Roman" w:hAnsi="Times New Roman" w:cs="Times New Roman"/>
          <w:sz w:val="28"/>
          <w:szCs w:val="28"/>
        </w:rPr>
        <w:t>течественная война оставила на оккупированных территориях большие разрушения. Ровно за месяц до полного освобождения Калининской области от немецко-фашистских захватчиков (</w:t>
      </w:r>
      <w:r w:rsidR="0070665B" w:rsidRPr="005D1C74">
        <w:rPr>
          <w:rStyle w:val="a5"/>
          <w:rFonts w:ascii="Times New Roman" w:hAnsi="Times New Roman" w:cs="Times New Roman"/>
          <w:b w:val="0"/>
          <w:color w:val="333333"/>
          <w:sz w:val="28"/>
          <w:szCs w:val="28"/>
          <w:shd w:val="clear" w:color="auto" w:fill="FFFFFF"/>
        </w:rPr>
        <w:t xml:space="preserve">19 июня 1944 года) была создана </w:t>
      </w:r>
      <w:r w:rsidR="0070665B" w:rsidRPr="00752384">
        <w:rPr>
          <w:rStyle w:val="a5"/>
          <w:rFonts w:ascii="Times New Roman" w:hAnsi="Times New Roman" w:cs="Times New Roman"/>
          <w:b w:val="0"/>
          <w:sz w:val="28"/>
          <w:szCs w:val="28"/>
          <w:shd w:val="clear" w:color="auto" w:fill="FFFFFF"/>
        </w:rPr>
        <w:t xml:space="preserve">школа фабрично-заводского обучения ФЗО-2 </w:t>
      </w:r>
      <w:r w:rsidR="00752384" w:rsidRPr="00752384">
        <w:rPr>
          <w:rStyle w:val="a5"/>
          <w:rFonts w:ascii="Times New Roman" w:hAnsi="Times New Roman" w:cs="Times New Roman"/>
          <w:b w:val="0"/>
          <w:sz w:val="28"/>
          <w:szCs w:val="28"/>
          <w:shd w:val="clear" w:color="auto" w:fill="FFFFFF"/>
        </w:rPr>
        <w:t>(</w:t>
      </w:r>
      <w:r w:rsidR="0070665B" w:rsidRPr="00752384">
        <w:rPr>
          <w:rStyle w:val="a5"/>
          <w:rFonts w:ascii="Times New Roman" w:hAnsi="Times New Roman" w:cs="Times New Roman"/>
          <w:b w:val="0"/>
          <w:sz w:val="28"/>
          <w:szCs w:val="28"/>
          <w:shd w:val="clear" w:color="auto" w:fill="FFFFFF"/>
        </w:rPr>
        <w:t>приказ</w:t>
      </w:r>
      <w:r w:rsidR="004C4875">
        <w:rPr>
          <w:rStyle w:val="a5"/>
          <w:rFonts w:ascii="Times New Roman" w:hAnsi="Times New Roman" w:cs="Times New Roman"/>
          <w:b w:val="0"/>
          <w:sz w:val="28"/>
          <w:szCs w:val="28"/>
          <w:shd w:val="clear" w:color="auto" w:fill="FFFFFF"/>
        </w:rPr>
        <w:t xml:space="preserve"> №378 по К</w:t>
      </w:r>
      <w:r w:rsidR="00752384" w:rsidRPr="00752384">
        <w:rPr>
          <w:rStyle w:val="a5"/>
          <w:rFonts w:ascii="Times New Roman" w:hAnsi="Times New Roman" w:cs="Times New Roman"/>
          <w:b w:val="0"/>
          <w:sz w:val="28"/>
          <w:szCs w:val="28"/>
          <w:shd w:val="clear" w:color="auto" w:fill="FFFFFF"/>
        </w:rPr>
        <w:t>алининскому областному управлению трудовых резервов</w:t>
      </w:r>
      <w:r w:rsidR="0070665B" w:rsidRPr="00752384">
        <w:rPr>
          <w:rStyle w:val="a5"/>
          <w:rFonts w:ascii="Times New Roman" w:hAnsi="Times New Roman" w:cs="Times New Roman"/>
          <w:b w:val="0"/>
          <w:sz w:val="28"/>
          <w:szCs w:val="28"/>
          <w:shd w:val="clear" w:color="auto" w:fill="FFFFFF"/>
        </w:rPr>
        <w:t>),</w:t>
      </w:r>
      <w:r w:rsidR="0070665B">
        <w:rPr>
          <w:rStyle w:val="a5"/>
          <w:rFonts w:ascii="Times New Roman" w:hAnsi="Times New Roman" w:cs="Times New Roman"/>
          <w:b w:val="0"/>
          <w:color w:val="FF0000"/>
          <w:sz w:val="28"/>
          <w:szCs w:val="28"/>
          <w:shd w:val="clear" w:color="auto" w:fill="FFFFFF"/>
        </w:rPr>
        <w:t xml:space="preserve"> </w:t>
      </w:r>
      <w:r w:rsidR="0070665B" w:rsidRPr="005D1C74">
        <w:rPr>
          <w:rStyle w:val="a5"/>
          <w:rFonts w:ascii="Times New Roman" w:hAnsi="Times New Roman" w:cs="Times New Roman"/>
          <w:b w:val="0"/>
          <w:sz w:val="28"/>
          <w:szCs w:val="28"/>
          <w:shd w:val="clear" w:color="auto" w:fill="FFFFFF"/>
        </w:rPr>
        <w:t>где велась подготовка рабочих-строителей в основном плотничного профиля.</w:t>
      </w:r>
      <w:r w:rsidR="0070665B">
        <w:rPr>
          <w:rStyle w:val="a5"/>
          <w:rFonts w:ascii="Times New Roman" w:hAnsi="Times New Roman" w:cs="Times New Roman"/>
          <w:b w:val="0"/>
          <w:sz w:val="28"/>
          <w:szCs w:val="28"/>
          <w:shd w:val="clear" w:color="auto" w:fill="FFFFFF"/>
        </w:rPr>
        <w:t xml:space="preserve"> </w:t>
      </w:r>
    </w:p>
    <w:p w:rsidR="002F415B" w:rsidRDefault="00E765DB" w:rsidP="0058731F">
      <w:pPr>
        <w:spacing w:before="120" w:after="120"/>
        <w:ind w:firstLine="708"/>
        <w:jc w:val="both"/>
        <w:rPr>
          <w:rFonts w:ascii="Times New Roman" w:hAnsi="Times New Roman" w:cs="Times New Roman"/>
          <w:sz w:val="28"/>
          <w:szCs w:val="28"/>
        </w:rPr>
      </w:pPr>
      <w:r>
        <w:rPr>
          <w:rFonts w:ascii="Times New Roman" w:hAnsi="Times New Roman" w:cs="Times New Roman"/>
          <w:bCs/>
          <w:noProof/>
          <w:sz w:val="28"/>
          <w:szCs w:val="28"/>
        </w:rPr>
        <w:drawing>
          <wp:anchor distT="0" distB="0" distL="114300" distR="114300" simplePos="0" relativeHeight="251658240" behindDoc="0" locked="0" layoutInCell="1" allowOverlap="1">
            <wp:simplePos x="0" y="0"/>
            <wp:positionH relativeFrom="column">
              <wp:posOffset>22225</wp:posOffset>
            </wp:positionH>
            <wp:positionV relativeFrom="paragraph">
              <wp:posOffset>74295</wp:posOffset>
            </wp:positionV>
            <wp:extent cx="2647950" cy="1685925"/>
            <wp:effectExtent l="19050" t="0" r="0" b="0"/>
            <wp:wrapSquare wrapText="bothSides"/>
            <wp:docPr id="1" name="Рисунок 1" descr="C:\Users\МОРОЗОВАГА\Downloads\Screenshot_2024-10-10-12-11-13-16_68e74cc0265513bba3f4cf8e2c9891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РОЗОВАГА\Downloads\Screenshot_2024-10-10-12-11-13-16_68e74cc0265513bba3f4cf8e2c9891fe.jpg"/>
                    <pic:cNvPicPr>
                      <a:picLocks noChangeAspect="1" noChangeArrowheads="1"/>
                    </pic:cNvPicPr>
                  </pic:nvPicPr>
                  <pic:blipFill>
                    <a:blip r:embed="rId8" cstate="print"/>
                    <a:srcRect/>
                    <a:stretch>
                      <a:fillRect/>
                    </a:stretch>
                  </pic:blipFill>
                  <pic:spPr bwMode="auto">
                    <a:xfrm>
                      <a:off x="0" y="0"/>
                      <a:ext cx="2647950" cy="1685925"/>
                    </a:xfrm>
                    <a:prstGeom prst="rect">
                      <a:avLst/>
                    </a:prstGeom>
                    <a:noFill/>
                    <a:ln w="9525">
                      <a:noFill/>
                      <a:miter lim="800000"/>
                      <a:headEnd/>
                      <a:tailEnd/>
                    </a:ln>
                  </pic:spPr>
                </pic:pic>
              </a:graphicData>
            </a:graphic>
          </wp:anchor>
        </w:drawing>
      </w:r>
      <w:r w:rsidR="0070665B">
        <w:rPr>
          <w:rStyle w:val="a5"/>
          <w:rFonts w:ascii="Times New Roman" w:hAnsi="Times New Roman" w:cs="Times New Roman"/>
          <w:b w:val="0"/>
          <w:sz w:val="28"/>
          <w:szCs w:val="28"/>
          <w:shd w:val="clear" w:color="auto" w:fill="FFFFFF"/>
        </w:rPr>
        <w:t>Школа</w:t>
      </w:r>
      <w:r w:rsidR="008B7306">
        <w:rPr>
          <w:rStyle w:val="a5"/>
          <w:rFonts w:ascii="Times New Roman" w:hAnsi="Times New Roman" w:cs="Times New Roman"/>
          <w:b w:val="0"/>
          <w:sz w:val="28"/>
          <w:szCs w:val="28"/>
          <w:shd w:val="clear" w:color="auto" w:fill="FFFFFF"/>
        </w:rPr>
        <w:t xml:space="preserve"> </w:t>
      </w:r>
      <w:r w:rsidR="0070665B">
        <w:rPr>
          <w:rStyle w:val="a5"/>
          <w:rFonts w:ascii="Times New Roman" w:hAnsi="Times New Roman" w:cs="Times New Roman"/>
          <w:b w:val="0"/>
          <w:sz w:val="28"/>
          <w:szCs w:val="28"/>
          <w:shd w:val="clear" w:color="auto" w:fill="FFFFFF"/>
        </w:rPr>
        <w:t xml:space="preserve"> располагалась во дворе фабрики им. Вагжанова, в двухэтажном здании и одноэтажной постройке – мастерских, выстроенных в Х</w:t>
      </w:r>
      <w:r w:rsidR="0070665B">
        <w:rPr>
          <w:rStyle w:val="a5"/>
          <w:rFonts w:ascii="Times New Roman" w:hAnsi="Times New Roman" w:cs="Times New Roman"/>
          <w:b w:val="0"/>
          <w:sz w:val="28"/>
          <w:szCs w:val="28"/>
          <w:shd w:val="clear" w:color="auto" w:fill="FFFFFF"/>
          <w:lang w:val="en-US"/>
        </w:rPr>
        <w:t>I</w:t>
      </w:r>
      <w:r w:rsidR="0070665B">
        <w:rPr>
          <w:rStyle w:val="a5"/>
          <w:rFonts w:ascii="Times New Roman" w:hAnsi="Times New Roman" w:cs="Times New Roman"/>
          <w:b w:val="0"/>
          <w:sz w:val="28"/>
          <w:szCs w:val="28"/>
          <w:shd w:val="clear" w:color="auto" w:fill="FFFFFF"/>
        </w:rPr>
        <w:t>Х</w:t>
      </w:r>
      <w:r w:rsidR="0070665B" w:rsidRPr="006D592C">
        <w:rPr>
          <w:rStyle w:val="a5"/>
          <w:rFonts w:ascii="Times New Roman" w:hAnsi="Times New Roman" w:cs="Times New Roman"/>
          <w:b w:val="0"/>
          <w:sz w:val="28"/>
          <w:szCs w:val="28"/>
          <w:shd w:val="clear" w:color="auto" w:fill="FFFFFF"/>
        </w:rPr>
        <w:t xml:space="preserve"> </w:t>
      </w:r>
      <w:r w:rsidR="0070665B">
        <w:rPr>
          <w:rStyle w:val="a5"/>
          <w:rFonts w:ascii="Times New Roman" w:hAnsi="Times New Roman" w:cs="Times New Roman"/>
          <w:b w:val="0"/>
          <w:sz w:val="28"/>
          <w:szCs w:val="28"/>
          <w:shd w:val="clear" w:color="auto" w:fill="FFFFFF"/>
        </w:rPr>
        <w:t>веке фабрикантом П.В.Бергом</w:t>
      </w:r>
      <w:r w:rsidR="0070665B" w:rsidRPr="006D592C">
        <w:rPr>
          <w:color w:val="0D132E"/>
          <w:sz w:val="34"/>
          <w:szCs w:val="34"/>
          <w:shd w:val="clear" w:color="auto" w:fill="FFFFFF"/>
        </w:rPr>
        <w:t xml:space="preserve"> </w:t>
      </w:r>
      <w:r w:rsidR="000F7974">
        <w:rPr>
          <w:rFonts w:ascii="Times New Roman" w:hAnsi="Times New Roman" w:cs="Times New Roman"/>
          <w:color w:val="333333"/>
          <w:sz w:val="28"/>
          <w:szCs w:val="28"/>
          <w:shd w:val="clear" w:color="auto" w:fill="FFFFFF"/>
        </w:rPr>
        <w:t>[</w:t>
      </w:r>
      <w:r w:rsidR="00F644A4">
        <w:rPr>
          <w:rFonts w:ascii="Times New Roman" w:hAnsi="Times New Roman" w:cs="Times New Roman"/>
          <w:color w:val="333333"/>
          <w:sz w:val="28"/>
          <w:szCs w:val="28"/>
          <w:shd w:val="clear" w:color="auto" w:fill="FFFFFF"/>
        </w:rPr>
        <w:t>6</w:t>
      </w:r>
      <w:r w:rsidR="000F7974">
        <w:rPr>
          <w:rFonts w:ascii="Times New Roman" w:hAnsi="Times New Roman" w:cs="Times New Roman"/>
          <w:color w:val="333333"/>
          <w:sz w:val="28"/>
          <w:szCs w:val="28"/>
          <w:shd w:val="clear" w:color="auto" w:fill="FFFFFF"/>
        </w:rPr>
        <w:t>]</w:t>
      </w:r>
      <w:r w:rsidR="0070665B" w:rsidRPr="006D592C">
        <w:rPr>
          <w:rStyle w:val="text-nowrap"/>
          <w:rFonts w:ascii="Times New Roman" w:hAnsi="Times New Roman" w:cs="Times New Roman"/>
          <w:color w:val="0D132E"/>
          <w:sz w:val="28"/>
          <w:szCs w:val="28"/>
          <w:shd w:val="clear" w:color="auto" w:fill="FFFFFF"/>
        </w:rPr>
        <w:t>.</w:t>
      </w:r>
      <w:r w:rsidR="0070665B">
        <w:rPr>
          <w:rStyle w:val="text-nowrap"/>
          <w:rFonts w:ascii="Times New Roman" w:hAnsi="Times New Roman" w:cs="Times New Roman"/>
          <w:color w:val="0D132E"/>
          <w:sz w:val="28"/>
          <w:szCs w:val="28"/>
          <w:shd w:val="clear" w:color="auto" w:fill="FFFFFF"/>
        </w:rPr>
        <w:t xml:space="preserve"> </w:t>
      </w:r>
      <w:r w:rsidR="002F415B">
        <w:rPr>
          <w:rStyle w:val="text-nowrap"/>
          <w:rFonts w:ascii="Times New Roman" w:hAnsi="Times New Roman" w:cs="Times New Roman"/>
          <w:color w:val="0D132E"/>
          <w:sz w:val="28"/>
          <w:szCs w:val="28"/>
          <w:shd w:val="clear" w:color="auto" w:fill="FFFFFF"/>
        </w:rPr>
        <w:t xml:space="preserve">Старые корпуса училища использовались вплоть до 1986 года, позже в них расположилась </w:t>
      </w:r>
      <w:r w:rsidR="002F415B" w:rsidRPr="000F7974">
        <w:rPr>
          <w:rFonts w:ascii="Times New Roman" w:hAnsi="Times New Roman" w:cs="Times New Roman"/>
          <w:color w:val="333333"/>
          <w:sz w:val="28"/>
          <w:szCs w:val="28"/>
          <w:shd w:val="clear" w:color="auto" w:fill="FFFFFF"/>
        </w:rPr>
        <w:t>секция </w:t>
      </w:r>
      <w:r w:rsidR="002F415B" w:rsidRPr="000F7974">
        <w:rPr>
          <w:rFonts w:ascii="Times New Roman" w:hAnsi="Times New Roman" w:cs="Times New Roman"/>
          <w:bCs/>
          <w:color w:val="333333"/>
          <w:sz w:val="28"/>
          <w:szCs w:val="28"/>
          <w:shd w:val="clear" w:color="auto" w:fill="FFFFFF"/>
        </w:rPr>
        <w:t>гребли</w:t>
      </w:r>
      <w:r w:rsidR="002F415B" w:rsidRPr="000F7974">
        <w:rPr>
          <w:rFonts w:ascii="Times New Roman" w:hAnsi="Times New Roman" w:cs="Times New Roman"/>
          <w:color w:val="333333"/>
          <w:sz w:val="28"/>
          <w:szCs w:val="28"/>
          <w:shd w:val="clear" w:color="auto" w:fill="FFFFFF"/>
        </w:rPr>
        <w:t> </w:t>
      </w:r>
      <w:r w:rsidR="002F415B" w:rsidRPr="000F7974">
        <w:rPr>
          <w:rFonts w:ascii="Times New Roman" w:hAnsi="Times New Roman" w:cs="Times New Roman"/>
          <w:bCs/>
          <w:color w:val="333333"/>
          <w:sz w:val="28"/>
          <w:szCs w:val="28"/>
          <w:shd w:val="clear" w:color="auto" w:fill="FFFFFF"/>
        </w:rPr>
        <w:t>ДСО</w:t>
      </w:r>
      <w:r w:rsidR="002F415B" w:rsidRPr="000F7974">
        <w:rPr>
          <w:rFonts w:ascii="Times New Roman" w:hAnsi="Times New Roman" w:cs="Times New Roman"/>
          <w:color w:val="333333"/>
          <w:sz w:val="28"/>
          <w:szCs w:val="28"/>
          <w:shd w:val="clear" w:color="auto" w:fill="FFFFFF"/>
        </w:rPr>
        <w:t> «</w:t>
      </w:r>
      <w:r w:rsidR="002F415B" w:rsidRPr="000F7974">
        <w:rPr>
          <w:rFonts w:ascii="Times New Roman" w:hAnsi="Times New Roman" w:cs="Times New Roman"/>
          <w:bCs/>
          <w:color w:val="333333"/>
          <w:sz w:val="28"/>
          <w:szCs w:val="28"/>
          <w:shd w:val="clear" w:color="auto" w:fill="FFFFFF"/>
        </w:rPr>
        <w:t>Трудовые</w:t>
      </w:r>
      <w:r w:rsidR="002F415B" w:rsidRPr="000F7974">
        <w:rPr>
          <w:rFonts w:ascii="Times New Roman" w:hAnsi="Times New Roman" w:cs="Times New Roman"/>
          <w:color w:val="333333"/>
          <w:sz w:val="28"/>
          <w:szCs w:val="28"/>
          <w:shd w:val="clear" w:color="auto" w:fill="FFFFFF"/>
        </w:rPr>
        <w:t> </w:t>
      </w:r>
      <w:r w:rsidR="002F415B" w:rsidRPr="000F7974">
        <w:rPr>
          <w:rFonts w:ascii="Times New Roman" w:hAnsi="Times New Roman" w:cs="Times New Roman"/>
          <w:bCs/>
          <w:color w:val="333333"/>
          <w:sz w:val="28"/>
          <w:szCs w:val="28"/>
          <w:shd w:val="clear" w:color="auto" w:fill="FFFFFF"/>
        </w:rPr>
        <w:t>резервы</w:t>
      </w:r>
      <w:r w:rsidR="002F415B" w:rsidRPr="000F7974">
        <w:rPr>
          <w:rFonts w:ascii="Times New Roman" w:hAnsi="Times New Roman" w:cs="Times New Roman"/>
          <w:color w:val="333333"/>
          <w:sz w:val="28"/>
          <w:szCs w:val="28"/>
          <w:shd w:val="clear" w:color="auto" w:fill="FFFFFF"/>
        </w:rPr>
        <w:t>»</w:t>
      </w:r>
      <w:r w:rsidR="002F415B">
        <w:rPr>
          <w:rFonts w:ascii="Times New Roman" w:hAnsi="Times New Roman" w:cs="Times New Roman"/>
          <w:color w:val="333333"/>
          <w:sz w:val="28"/>
          <w:szCs w:val="28"/>
          <w:shd w:val="clear" w:color="auto" w:fill="FFFFFF"/>
        </w:rPr>
        <w:t>, где начиналась спортивная карьера выпускника десятого профучилища</w:t>
      </w:r>
      <w:r w:rsidR="002F415B" w:rsidRPr="00347F53">
        <w:rPr>
          <w:rFonts w:ascii="Times New Roman" w:hAnsi="Times New Roman" w:cs="Times New Roman"/>
          <w:sz w:val="28"/>
          <w:szCs w:val="28"/>
          <w:shd w:val="clear" w:color="auto" w:fill="FFFFFF"/>
        </w:rPr>
        <w:t>, Денисова В.В., олимпийца 1988 года в</w:t>
      </w:r>
      <w:r w:rsidR="002F415B">
        <w:rPr>
          <w:rFonts w:ascii="Times New Roman" w:hAnsi="Times New Roman" w:cs="Times New Roman"/>
          <w:color w:val="333333"/>
          <w:sz w:val="28"/>
          <w:szCs w:val="28"/>
          <w:shd w:val="clear" w:color="auto" w:fill="FFFFFF"/>
        </w:rPr>
        <w:t xml:space="preserve"> г.Сеул</w:t>
      </w:r>
      <w:r w:rsidR="00347F53">
        <w:rPr>
          <w:rFonts w:ascii="Times New Roman" w:hAnsi="Times New Roman" w:cs="Times New Roman"/>
          <w:color w:val="333333"/>
          <w:sz w:val="28"/>
          <w:szCs w:val="28"/>
          <w:shd w:val="clear" w:color="auto" w:fill="FFFFFF"/>
        </w:rPr>
        <w:t>е</w:t>
      </w:r>
      <w:r w:rsidR="002F415B">
        <w:rPr>
          <w:rFonts w:ascii="Times New Roman" w:hAnsi="Times New Roman" w:cs="Times New Roman"/>
          <w:color w:val="333333"/>
          <w:sz w:val="28"/>
          <w:szCs w:val="28"/>
          <w:shd w:val="clear" w:color="auto" w:fill="FFFFFF"/>
        </w:rPr>
        <w:t>.</w:t>
      </w:r>
    </w:p>
    <w:p w:rsidR="00D546A7" w:rsidRPr="00180761" w:rsidRDefault="00E765DB" w:rsidP="0058731F">
      <w:pPr>
        <w:spacing w:before="120" w:after="120"/>
        <w:ind w:firstLine="708"/>
        <w:jc w:val="both"/>
        <w:rPr>
          <w:rFonts w:ascii="Times New Roman" w:hAnsi="Times New Roman" w:cs="Times New Roman"/>
          <w:sz w:val="28"/>
          <w:szCs w:val="28"/>
        </w:rPr>
      </w:pPr>
      <w:r>
        <w:rPr>
          <w:rStyle w:val="text-nowrap"/>
          <w:rFonts w:ascii="Times New Roman" w:hAnsi="Times New Roman" w:cs="Times New Roman"/>
          <w:color w:val="0D132E"/>
          <w:sz w:val="28"/>
          <w:szCs w:val="28"/>
          <w:shd w:val="clear" w:color="auto" w:fill="FFFFFF"/>
        </w:rPr>
        <w:lastRenderedPageBreak/>
        <w:t xml:space="preserve">Школа фабрично-заводского </w:t>
      </w:r>
      <w:r w:rsidRPr="00752384">
        <w:rPr>
          <w:rStyle w:val="text-nowrap"/>
          <w:rFonts w:ascii="Times New Roman" w:hAnsi="Times New Roman" w:cs="Times New Roman"/>
          <w:sz w:val="28"/>
          <w:szCs w:val="28"/>
          <w:shd w:val="clear" w:color="auto" w:fill="FFFFFF"/>
        </w:rPr>
        <w:t>обучения была преобразована</w:t>
      </w:r>
      <w:r>
        <w:rPr>
          <w:rStyle w:val="text-nowrap"/>
          <w:rFonts w:ascii="Times New Roman" w:hAnsi="Times New Roman" w:cs="Times New Roman"/>
          <w:color w:val="0D132E"/>
          <w:sz w:val="28"/>
          <w:szCs w:val="28"/>
          <w:shd w:val="clear" w:color="auto" w:fill="FFFFFF"/>
        </w:rPr>
        <w:t xml:space="preserve"> в </w:t>
      </w:r>
      <w:r w:rsidR="007625D4">
        <w:rPr>
          <w:rStyle w:val="text-nowrap"/>
          <w:rFonts w:ascii="Times New Roman" w:hAnsi="Times New Roman" w:cs="Times New Roman"/>
          <w:color w:val="0D132E"/>
          <w:sz w:val="28"/>
          <w:szCs w:val="28"/>
          <w:shd w:val="clear" w:color="auto" w:fill="FFFFFF"/>
        </w:rPr>
        <w:t>Профессионально-техническое училище №10</w:t>
      </w:r>
      <w:r>
        <w:rPr>
          <w:rStyle w:val="text-nowrap"/>
          <w:rFonts w:ascii="Times New Roman" w:hAnsi="Times New Roman" w:cs="Times New Roman"/>
          <w:color w:val="0D132E"/>
          <w:sz w:val="28"/>
          <w:szCs w:val="28"/>
          <w:shd w:val="clear" w:color="auto" w:fill="FFFFFF"/>
        </w:rPr>
        <w:t xml:space="preserve">. Сроки получения профессий уже были 1-2 года, </w:t>
      </w:r>
      <w:r w:rsidR="007625D4">
        <w:rPr>
          <w:rStyle w:val="text-nowrap"/>
          <w:rFonts w:ascii="Times New Roman" w:hAnsi="Times New Roman" w:cs="Times New Roman"/>
          <w:color w:val="0D132E"/>
          <w:sz w:val="28"/>
          <w:szCs w:val="28"/>
          <w:shd w:val="clear" w:color="auto" w:fill="FFFFFF"/>
        </w:rPr>
        <w:t>а с 1979 года обучающиеся,</w:t>
      </w:r>
      <w:r w:rsidR="00463772">
        <w:rPr>
          <w:rStyle w:val="text-nowrap"/>
          <w:rFonts w:ascii="Times New Roman" w:hAnsi="Times New Roman" w:cs="Times New Roman"/>
          <w:color w:val="0D132E"/>
          <w:sz w:val="28"/>
          <w:szCs w:val="28"/>
          <w:shd w:val="clear" w:color="auto" w:fill="FFFFFF"/>
        </w:rPr>
        <w:t xml:space="preserve"> поступившие на базе 8 классов </w:t>
      </w:r>
      <w:r w:rsidR="007625D4">
        <w:rPr>
          <w:rStyle w:val="text-nowrap"/>
          <w:rFonts w:ascii="Times New Roman" w:hAnsi="Times New Roman" w:cs="Times New Roman"/>
          <w:color w:val="0D132E"/>
          <w:sz w:val="28"/>
          <w:szCs w:val="28"/>
          <w:shd w:val="clear" w:color="auto" w:fill="FFFFFF"/>
        </w:rPr>
        <w:t>кроме профессии пол</w:t>
      </w:r>
      <w:r w:rsidR="003E02E5">
        <w:rPr>
          <w:rStyle w:val="text-nowrap"/>
          <w:rFonts w:ascii="Times New Roman" w:hAnsi="Times New Roman" w:cs="Times New Roman"/>
          <w:color w:val="0D132E"/>
          <w:sz w:val="28"/>
          <w:szCs w:val="28"/>
          <w:shd w:val="clear" w:color="auto" w:fill="FFFFFF"/>
        </w:rPr>
        <w:t xml:space="preserve">учали среднее общее образование и за хорошие результаты в учёбе - </w:t>
      </w:r>
      <w:r w:rsidR="003E02E5">
        <w:rPr>
          <w:rFonts w:ascii="Times New Roman" w:hAnsi="Times New Roman" w:cs="Times New Roman"/>
          <w:color w:val="000000" w:themeColor="text1"/>
          <w:sz w:val="28"/>
          <w:szCs w:val="28"/>
        </w:rPr>
        <w:t>доплату от базового предприятия.</w:t>
      </w:r>
      <w:r w:rsidR="007625D4">
        <w:rPr>
          <w:rStyle w:val="text-nowrap"/>
          <w:rFonts w:ascii="Times New Roman" w:hAnsi="Times New Roman" w:cs="Times New Roman"/>
          <w:color w:val="0D132E"/>
          <w:sz w:val="28"/>
          <w:szCs w:val="28"/>
          <w:shd w:val="clear" w:color="auto" w:fill="FFFFFF"/>
        </w:rPr>
        <w:t xml:space="preserve"> </w:t>
      </w:r>
      <w:r w:rsidR="00D546A7">
        <w:rPr>
          <w:rFonts w:ascii="Times New Roman" w:hAnsi="Times New Roman" w:cs="Times New Roman"/>
          <w:color w:val="000000" w:themeColor="text1"/>
          <w:sz w:val="28"/>
          <w:szCs w:val="28"/>
        </w:rPr>
        <w:t>Годы учебы в училище засчитывались в общий трудовой стаж.</w:t>
      </w:r>
      <w:r w:rsidR="003925DC" w:rsidRPr="003925DC">
        <w:rPr>
          <w:rStyle w:val="text-nowrap"/>
          <w:rFonts w:ascii="Times New Roman" w:hAnsi="Times New Roman" w:cs="Times New Roman"/>
          <w:color w:val="0D132E"/>
          <w:sz w:val="28"/>
          <w:szCs w:val="28"/>
          <w:shd w:val="clear" w:color="auto" w:fill="FFFFFF"/>
        </w:rPr>
        <w:t xml:space="preserve"> </w:t>
      </w:r>
      <w:r w:rsidR="003925DC">
        <w:rPr>
          <w:rStyle w:val="text-nowrap"/>
          <w:rFonts w:ascii="Times New Roman" w:hAnsi="Times New Roman" w:cs="Times New Roman"/>
          <w:color w:val="0D132E"/>
          <w:sz w:val="28"/>
          <w:szCs w:val="28"/>
          <w:shd w:val="clear" w:color="auto" w:fill="FFFFFF"/>
        </w:rPr>
        <w:t xml:space="preserve">Подготовка велась с ориентацией на потребности базового предприятия </w:t>
      </w:r>
      <w:r w:rsidR="003925DC">
        <w:rPr>
          <w:rStyle w:val="text-nowrap"/>
          <w:rFonts w:ascii="Times New Roman" w:hAnsi="Times New Roman" w:cs="Times New Roman"/>
          <w:color w:val="0D132E"/>
          <w:sz w:val="28"/>
          <w:szCs w:val="28"/>
          <w:shd w:val="clear" w:color="auto" w:fill="FFFFFF"/>
        </w:rPr>
        <w:sym w:font="Symbol" w:char="F0BE"/>
      </w:r>
      <w:r w:rsidR="003925DC">
        <w:rPr>
          <w:rStyle w:val="text-nowrap"/>
          <w:rFonts w:ascii="Times New Roman" w:hAnsi="Times New Roman" w:cs="Times New Roman"/>
          <w:color w:val="0D132E"/>
          <w:sz w:val="28"/>
          <w:szCs w:val="28"/>
          <w:shd w:val="clear" w:color="auto" w:fill="FFFFFF"/>
        </w:rPr>
        <w:t xml:space="preserve"> опорно-показательного Калининского домостроительного комбината.</w:t>
      </w:r>
    </w:p>
    <w:p w:rsidR="001B2F28" w:rsidRPr="00707279" w:rsidRDefault="001B2F28" w:rsidP="0058731F">
      <w:pPr>
        <w:spacing w:before="120" w:after="120"/>
        <w:ind w:firstLine="708"/>
        <w:jc w:val="both"/>
        <w:rPr>
          <w:rStyle w:val="text-nowrap"/>
          <w:rFonts w:ascii="Times New Roman" w:hAnsi="Times New Roman" w:cs="Times New Roman"/>
          <w:sz w:val="28"/>
          <w:szCs w:val="28"/>
          <w:shd w:val="clear" w:color="auto" w:fill="FFFFFF"/>
        </w:rPr>
      </w:pPr>
      <w:r w:rsidRPr="00707279">
        <w:rPr>
          <w:rFonts w:ascii="Times New Roman" w:hAnsi="Times New Roman" w:cs="Times New Roman"/>
          <w:bCs/>
          <w:sz w:val="28"/>
          <w:szCs w:val="28"/>
          <w:shd w:val="clear" w:color="auto" w:fill="FFFFFF"/>
        </w:rPr>
        <w:t>Мастера производственного</w:t>
      </w:r>
      <w:r w:rsidRPr="00707279">
        <w:rPr>
          <w:rFonts w:ascii="Times New Roman" w:hAnsi="Times New Roman" w:cs="Times New Roman"/>
          <w:sz w:val="28"/>
          <w:szCs w:val="28"/>
          <w:shd w:val="clear" w:color="auto" w:fill="FFFFFF"/>
        </w:rPr>
        <w:t> обучения и преподаватели теоретического обучения должны были знать основы педагогики в объеме </w:t>
      </w:r>
      <w:r w:rsidRPr="00707279">
        <w:rPr>
          <w:rFonts w:ascii="Times New Roman" w:hAnsi="Times New Roman" w:cs="Times New Roman"/>
          <w:bCs/>
          <w:sz w:val="28"/>
          <w:szCs w:val="28"/>
          <w:shd w:val="clear" w:color="auto" w:fill="FFFFFF"/>
        </w:rPr>
        <w:t>программы</w:t>
      </w:r>
      <w:r w:rsidRPr="00707279">
        <w:rPr>
          <w:rFonts w:ascii="Times New Roman" w:hAnsi="Times New Roman" w:cs="Times New Roman"/>
          <w:sz w:val="28"/>
          <w:szCs w:val="28"/>
          <w:shd w:val="clear" w:color="auto" w:fill="FFFFFF"/>
        </w:rPr>
        <w:t>, утверждаемой </w:t>
      </w:r>
      <w:r w:rsidRPr="00707279">
        <w:rPr>
          <w:rFonts w:ascii="Times New Roman" w:hAnsi="Times New Roman" w:cs="Times New Roman"/>
          <w:bCs/>
          <w:sz w:val="28"/>
          <w:szCs w:val="28"/>
          <w:shd w:val="clear" w:color="auto" w:fill="FFFFFF"/>
        </w:rPr>
        <w:t>Госпрофобром</w:t>
      </w:r>
      <w:r w:rsidRPr="00707279">
        <w:rPr>
          <w:rFonts w:ascii="Times New Roman" w:hAnsi="Times New Roman" w:cs="Times New Roman"/>
          <w:sz w:val="28"/>
          <w:szCs w:val="28"/>
          <w:shd w:val="clear" w:color="auto" w:fill="FFFFFF"/>
        </w:rPr>
        <w:t> </w:t>
      </w:r>
      <w:r w:rsidRPr="00707279">
        <w:rPr>
          <w:rFonts w:ascii="Times New Roman" w:hAnsi="Times New Roman" w:cs="Times New Roman"/>
          <w:bCs/>
          <w:sz w:val="28"/>
          <w:szCs w:val="28"/>
          <w:shd w:val="clear" w:color="auto" w:fill="FFFFFF"/>
        </w:rPr>
        <w:t>СССР</w:t>
      </w:r>
      <w:r w:rsidRPr="00707279">
        <w:rPr>
          <w:rFonts w:ascii="Times New Roman" w:hAnsi="Times New Roman" w:cs="Times New Roman"/>
          <w:sz w:val="28"/>
          <w:szCs w:val="28"/>
          <w:shd w:val="clear" w:color="auto" w:fill="FFFFFF"/>
        </w:rPr>
        <w:t>, так называемый «педминимум».</w:t>
      </w:r>
    </w:p>
    <w:p w:rsidR="007625D4" w:rsidRDefault="00574EEA" w:rsidP="0058731F">
      <w:pPr>
        <w:spacing w:before="120" w:after="120"/>
        <w:ind w:firstLine="709"/>
        <w:jc w:val="both"/>
        <w:rPr>
          <w:rStyle w:val="text-nowrap"/>
          <w:rFonts w:ascii="Times New Roman" w:hAnsi="Times New Roman" w:cs="Times New Roman"/>
          <w:color w:val="0D132E"/>
          <w:sz w:val="28"/>
          <w:szCs w:val="28"/>
          <w:shd w:val="clear" w:color="auto" w:fill="FFFFFF"/>
        </w:rPr>
      </w:pPr>
      <w:r w:rsidRPr="00574EEA">
        <w:rPr>
          <w:rFonts w:ascii="Times New Roman" w:hAnsi="Times New Roman" w:cs="Times New Roman"/>
          <w:sz w:val="28"/>
          <w:szCs w:val="28"/>
          <w:shd w:val="clear" w:color="auto" w:fill="FFFFFF"/>
        </w:rPr>
        <w:t>Окончательный переход к централизованной системе подготовки рабочих кадров – системе начального проф</w:t>
      </w:r>
      <w:r w:rsidR="00347F53">
        <w:rPr>
          <w:rFonts w:ascii="Times New Roman" w:hAnsi="Times New Roman" w:cs="Times New Roman"/>
          <w:sz w:val="28"/>
          <w:szCs w:val="28"/>
          <w:shd w:val="clear" w:color="auto" w:fill="FFFFFF"/>
        </w:rPr>
        <w:t>ессионального образования (НПО)</w:t>
      </w:r>
      <w:r w:rsidRPr="00574EEA">
        <w:rPr>
          <w:rFonts w:ascii="Times New Roman" w:hAnsi="Times New Roman" w:cs="Times New Roman"/>
          <w:sz w:val="28"/>
          <w:szCs w:val="28"/>
          <w:shd w:val="clear" w:color="auto" w:fill="FFFFFF"/>
        </w:rPr>
        <w:t xml:space="preserve"> </w:t>
      </w:r>
      <w:r w:rsidR="00347F53">
        <w:rPr>
          <w:rFonts w:ascii="Times New Roman" w:hAnsi="Times New Roman" w:cs="Times New Roman"/>
          <w:sz w:val="28"/>
          <w:szCs w:val="28"/>
          <w:shd w:val="clear" w:color="auto" w:fill="FFFFFF"/>
        </w:rPr>
        <w:t>з</w:t>
      </w:r>
      <w:r w:rsidRPr="00574EEA">
        <w:rPr>
          <w:rFonts w:ascii="Times New Roman" w:hAnsi="Times New Roman" w:cs="Times New Roman"/>
          <w:sz w:val="28"/>
          <w:szCs w:val="28"/>
          <w:shd w:val="clear" w:color="auto" w:fill="FFFFFF"/>
        </w:rPr>
        <w:t xml:space="preserve">авершается </w:t>
      </w:r>
      <w:r w:rsidR="00347F53">
        <w:rPr>
          <w:rFonts w:ascii="Times New Roman" w:hAnsi="Times New Roman" w:cs="Times New Roman"/>
          <w:sz w:val="28"/>
          <w:szCs w:val="28"/>
          <w:shd w:val="clear" w:color="auto" w:fill="FFFFFF"/>
        </w:rPr>
        <w:t>к</w:t>
      </w:r>
      <w:r w:rsidR="003925DC">
        <w:rPr>
          <w:rFonts w:ascii="Times New Roman" w:hAnsi="Times New Roman" w:cs="Times New Roman"/>
          <w:sz w:val="28"/>
          <w:szCs w:val="28"/>
          <w:shd w:val="clear" w:color="auto" w:fill="FFFFFF"/>
        </w:rPr>
        <w:t xml:space="preserve"> 1989 году. Период характеризуется </w:t>
      </w:r>
      <w:r w:rsidRPr="00574EEA">
        <w:rPr>
          <w:rFonts w:ascii="Times New Roman" w:hAnsi="Times New Roman" w:cs="Times New Roman"/>
          <w:sz w:val="28"/>
          <w:szCs w:val="28"/>
          <w:shd w:val="clear" w:color="auto" w:fill="FFFFFF"/>
        </w:rPr>
        <w:t>един</w:t>
      </w:r>
      <w:r w:rsidR="003925DC">
        <w:rPr>
          <w:rFonts w:ascii="Times New Roman" w:hAnsi="Times New Roman" w:cs="Times New Roman"/>
          <w:sz w:val="28"/>
          <w:szCs w:val="28"/>
          <w:shd w:val="clear" w:color="auto" w:fill="FFFFFF"/>
        </w:rPr>
        <w:t>ой</w:t>
      </w:r>
      <w:r w:rsidRPr="00574EEA">
        <w:rPr>
          <w:rFonts w:ascii="Times New Roman" w:hAnsi="Times New Roman" w:cs="Times New Roman"/>
          <w:sz w:val="28"/>
          <w:szCs w:val="28"/>
          <w:shd w:val="clear" w:color="auto" w:fill="FFFFFF"/>
        </w:rPr>
        <w:t xml:space="preserve"> государственн</w:t>
      </w:r>
      <w:r w:rsidR="003925DC">
        <w:rPr>
          <w:rFonts w:ascii="Times New Roman" w:hAnsi="Times New Roman" w:cs="Times New Roman"/>
          <w:sz w:val="28"/>
          <w:szCs w:val="28"/>
          <w:shd w:val="clear" w:color="auto" w:fill="FFFFFF"/>
        </w:rPr>
        <w:t>ой</w:t>
      </w:r>
      <w:r w:rsidRPr="00574EEA">
        <w:rPr>
          <w:rFonts w:ascii="Times New Roman" w:hAnsi="Times New Roman" w:cs="Times New Roman"/>
          <w:sz w:val="28"/>
          <w:szCs w:val="28"/>
          <w:shd w:val="clear" w:color="auto" w:fill="FFFFFF"/>
        </w:rPr>
        <w:t xml:space="preserve"> политик</w:t>
      </w:r>
      <w:r w:rsidR="003925DC">
        <w:rPr>
          <w:rFonts w:ascii="Times New Roman" w:hAnsi="Times New Roman" w:cs="Times New Roman"/>
          <w:sz w:val="28"/>
          <w:szCs w:val="28"/>
          <w:shd w:val="clear" w:color="auto" w:fill="FFFFFF"/>
        </w:rPr>
        <w:t>ой</w:t>
      </w:r>
      <w:r w:rsidRPr="00574EEA">
        <w:rPr>
          <w:rFonts w:ascii="Times New Roman" w:hAnsi="Times New Roman" w:cs="Times New Roman"/>
          <w:sz w:val="28"/>
          <w:szCs w:val="28"/>
          <w:shd w:val="clear" w:color="auto" w:fill="FFFFFF"/>
        </w:rPr>
        <w:t xml:space="preserve"> в области подготовки рабочих кадров, смысл которой заключа</w:t>
      </w:r>
      <w:r w:rsidR="003925DC">
        <w:rPr>
          <w:rFonts w:ascii="Times New Roman" w:hAnsi="Times New Roman" w:cs="Times New Roman"/>
          <w:sz w:val="28"/>
          <w:szCs w:val="28"/>
          <w:shd w:val="clear" w:color="auto" w:fill="FFFFFF"/>
        </w:rPr>
        <w:t>ется</w:t>
      </w:r>
      <w:r w:rsidRPr="00574EEA">
        <w:rPr>
          <w:rFonts w:ascii="Times New Roman" w:hAnsi="Times New Roman" w:cs="Times New Roman"/>
          <w:sz w:val="28"/>
          <w:szCs w:val="28"/>
          <w:shd w:val="clear" w:color="auto" w:fill="FFFFFF"/>
        </w:rPr>
        <w:t xml:space="preserve"> в унификации содержания и сроков подготовки рабочих и служащих</w:t>
      </w:r>
      <w:r w:rsidR="00F570E6">
        <w:rPr>
          <w:rFonts w:ascii="Times New Roman" w:hAnsi="Times New Roman" w:cs="Times New Roman"/>
          <w:sz w:val="28"/>
          <w:szCs w:val="28"/>
          <w:shd w:val="clear" w:color="auto" w:fill="FFFFFF"/>
        </w:rPr>
        <w:t xml:space="preserve"> </w:t>
      </w:r>
      <w:r w:rsidR="00F570E6">
        <w:rPr>
          <w:rFonts w:ascii="Times New Roman" w:hAnsi="Times New Roman" w:cs="Times New Roman"/>
          <w:sz w:val="28"/>
          <w:szCs w:val="28"/>
        </w:rPr>
        <w:t>[</w:t>
      </w:r>
      <w:r w:rsidR="00F570E6">
        <w:rPr>
          <w:rFonts w:ascii="Times New Roman" w:hAnsi="Times New Roman" w:cs="Times New Roman"/>
          <w:i/>
          <w:sz w:val="28"/>
          <w:szCs w:val="28"/>
        </w:rPr>
        <w:t>1</w:t>
      </w:r>
      <w:r w:rsidR="00F570E6">
        <w:rPr>
          <w:rFonts w:ascii="Times New Roman" w:hAnsi="Times New Roman" w:cs="Times New Roman"/>
          <w:sz w:val="28"/>
          <w:szCs w:val="28"/>
        </w:rPr>
        <w:t>]</w:t>
      </w:r>
      <w:r w:rsidRPr="00574EEA">
        <w:rPr>
          <w:rFonts w:ascii="Times New Roman" w:hAnsi="Times New Roman" w:cs="Times New Roman"/>
          <w:sz w:val="28"/>
          <w:szCs w:val="28"/>
          <w:shd w:val="clear" w:color="auto" w:fill="FFFFFF"/>
        </w:rPr>
        <w:t xml:space="preserve">. </w:t>
      </w:r>
      <w:r w:rsidR="00707279">
        <w:rPr>
          <w:rStyle w:val="text-nowrap"/>
          <w:rFonts w:ascii="Times New Roman" w:hAnsi="Times New Roman" w:cs="Times New Roman"/>
          <w:color w:val="0D132E"/>
          <w:sz w:val="28"/>
          <w:szCs w:val="28"/>
          <w:shd w:val="clear" w:color="auto" w:fill="FFFFFF"/>
        </w:rPr>
        <w:t>Учебные планы и программы разрабатыва</w:t>
      </w:r>
      <w:r w:rsidR="003925DC">
        <w:rPr>
          <w:rStyle w:val="text-nowrap"/>
          <w:rFonts w:ascii="Times New Roman" w:hAnsi="Times New Roman" w:cs="Times New Roman"/>
          <w:color w:val="0D132E"/>
          <w:sz w:val="28"/>
          <w:szCs w:val="28"/>
          <w:shd w:val="clear" w:color="auto" w:fill="FFFFFF"/>
        </w:rPr>
        <w:t>ются</w:t>
      </w:r>
      <w:r w:rsidR="00707279">
        <w:rPr>
          <w:rStyle w:val="text-nowrap"/>
          <w:rFonts w:ascii="Times New Roman" w:hAnsi="Times New Roman" w:cs="Times New Roman"/>
          <w:color w:val="0D132E"/>
          <w:sz w:val="28"/>
          <w:szCs w:val="28"/>
          <w:shd w:val="clear" w:color="auto" w:fill="FFFFFF"/>
        </w:rPr>
        <w:t xml:space="preserve"> и утвержда</w:t>
      </w:r>
      <w:r w:rsidR="003925DC">
        <w:rPr>
          <w:rStyle w:val="text-nowrap"/>
          <w:rFonts w:ascii="Times New Roman" w:hAnsi="Times New Roman" w:cs="Times New Roman"/>
          <w:color w:val="0D132E"/>
          <w:sz w:val="28"/>
          <w:szCs w:val="28"/>
          <w:shd w:val="clear" w:color="auto" w:fill="FFFFFF"/>
        </w:rPr>
        <w:t>ются</w:t>
      </w:r>
      <w:r w:rsidR="00707279">
        <w:rPr>
          <w:rStyle w:val="text-nowrap"/>
          <w:rFonts w:ascii="Times New Roman" w:hAnsi="Times New Roman" w:cs="Times New Roman"/>
          <w:color w:val="0D132E"/>
          <w:sz w:val="28"/>
          <w:szCs w:val="28"/>
          <w:shd w:val="clear" w:color="auto" w:fill="FFFFFF"/>
        </w:rPr>
        <w:t xml:space="preserve"> </w:t>
      </w:r>
      <w:r w:rsidR="00A536B8">
        <w:rPr>
          <w:rStyle w:val="text-nowrap"/>
          <w:rFonts w:ascii="Times New Roman" w:hAnsi="Times New Roman" w:cs="Times New Roman"/>
          <w:color w:val="0D132E"/>
          <w:sz w:val="28"/>
          <w:szCs w:val="28"/>
          <w:shd w:val="clear" w:color="auto" w:fill="FFFFFF"/>
        </w:rPr>
        <w:t>на государственном уровне</w:t>
      </w:r>
      <w:r w:rsidR="003925DC">
        <w:rPr>
          <w:rStyle w:val="text-nowrap"/>
          <w:rFonts w:ascii="Times New Roman" w:hAnsi="Times New Roman" w:cs="Times New Roman"/>
          <w:color w:val="0D132E"/>
          <w:sz w:val="28"/>
          <w:szCs w:val="28"/>
          <w:shd w:val="clear" w:color="auto" w:fill="FFFFFF"/>
        </w:rPr>
        <w:t>, выпускаются сборниками.</w:t>
      </w:r>
      <w:r w:rsidR="001F4B0A">
        <w:rPr>
          <w:rStyle w:val="text-nowrap"/>
          <w:rFonts w:ascii="Times New Roman" w:hAnsi="Times New Roman" w:cs="Times New Roman"/>
          <w:color w:val="0D132E"/>
          <w:sz w:val="28"/>
          <w:szCs w:val="28"/>
          <w:shd w:val="clear" w:color="auto" w:fill="FFFFFF"/>
        </w:rPr>
        <w:t xml:space="preserve"> </w:t>
      </w:r>
      <w:r w:rsidR="00707279">
        <w:rPr>
          <w:rStyle w:val="text-nowrap"/>
          <w:rFonts w:ascii="Times New Roman" w:hAnsi="Times New Roman" w:cs="Times New Roman"/>
          <w:color w:val="0D132E"/>
          <w:sz w:val="28"/>
          <w:szCs w:val="28"/>
          <w:shd w:val="clear" w:color="auto" w:fill="FFFFFF"/>
        </w:rPr>
        <w:t xml:space="preserve">В качестве промежуточной аттестации по </w:t>
      </w:r>
      <w:r w:rsidR="00C044CB">
        <w:rPr>
          <w:rStyle w:val="text-nowrap"/>
          <w:rFonts w:ascii="Times New Roman" w:hAnsi="Times New Roman" w:cs="Times New Roman"/>
          <w:color w:val="0D132E"/>
          <w:sz w:val="28"/>
          <w:szCs w:val="28"/>
          <w:shd w:val="clear" w:color="auto" w:fill="FFFFFF"/>
        </w:rPr>
        <w:t>производственному обучению</w:t>
      </w:r>
      <w:r w:rsidR="00707279">
        <w:rPr>
          <w:rStyle w:val="text-nowrap"/>
          <w:rFonts w:ascii="Times New Roman" w:hAnsi="Times New Roman" w:cs="Times New Roman"/>
          <w:color w:val="0D132E"/>
          <w:sz w:val="28"/>
          <w:szCs w:val="28"/>
          <w:shd w:val="clear" w:color="auto" w:fill="FFFFFF"/>
        </w:rPr>
        <w:t xml:space="preserve"> </w:t>
      </w:r>
      <w:r w:rsidR="003925DC">
        <w:rPr>
          <w:rStyle w:val="text-nowrap"/>
          <w:rFonts w:ascii="Times New Roman" w:hAnsi="Times New Roman" w:cs="Times New Roman"/>
          <w:color w:val="0D132E"/>
          <w:sz w:val="28"/>
          <w:szCs w:val="28"/>
          <w:shd w:val="clear" w:color="auto" w:fill="FFFFFF"/>
        </w:rPr>
        <w:t>применялась такая форма, как</w:t>
      </w:r>
      <w:r w:rsidR="00707279">
        <w:rPr>
          <w:rStyle w:val="text-nowrap"/>
          <w:rFonts w:ascii="Times New Roman" w:hAnsi="Times New Roman" w:cs="Times New Roman"/>
          <w:color w:val="0D132E"/>
          <w:sz w:val="28"/>
          <w:szCs w:val="28"/>
          <w:shd w:val="clear" w:color="auto" w:fill="FFFFFF"/>
        </w:rPr>
        <w:t xml:space="preserve"> «пробные работы», ставшие прообразом современного</w:t>
      </w:r>
      <w:r w:rsidR="001F4B0A">
        <w:rPr>
          <w:rStyle w:val="text-nowrap"/>
          <w:rFonts w:ascii="Times New Roman" w:hAnsi="Times New Roman" w:cs="Times New Roman"/>
          <w:color w:val="0D132E"/>
          <w:sz w:val="28"/>
          <w:szCs w:val="28"/>
          <w:shd w:val="clear" w:color="auto" w:fill="FFFFFF"/>
        </w:rPr>
        <w:t xml:space="preserve"> экзамена (</w:t>
      </w:r>
      <w:r w:rsidR="001B2F28">
        <w:rPr>
          <w:rStyle w:val="text-nowrap"/>
          <w:rFonts w:ascii="Times New Roman" w:hAnsi="Times New Roman" w:cs="Times New Roman"/>
          <w:color w:val="0D132E"/>
          <w:sz w:val="28"/>
          <w:szCs w:val="28"/>
          <w:shd w:val="clear" w:color="auto" w:fill="FFFFFF"/>
        </w:rPr>
        <w:t>квалификационно</w:t>
      </w:r>
      <w:r w:rsidR="001F4B0A">
        <w:rPr>
          <w:rStyle w:val="text-nowrap"/>
          <w:rFonts w:ascii="Times New Roman" w:hAnsi="Times New Roman" w:cs="Times New Roman"/>
          <w:color w:val="0D132E"/>
          <w:sz w:val="28"/>
          <w:szCs w:val="28"/>
          <w:shd w:val="clear" w:color="auto" w:fill="FFFFFF"/>
        </w:rPr>
        <w:t>го)</w:t>
      </w:r>
      <w:r w:rsidR="001B2F28">
        <w:rPr>
          <w:rStyle w:val="text-nowrap"/>
          <w:rFonts w:ascii="Times New Roman" w:hAnsi="Times New Roman" w:cs="Times New Roman"/>
          <w:color w:val="0D132E"/>
          <w:sz w:val="28"/>
          <w:szCs w:val="28"/>
          <w:shd w:val="clear" w:color="auto" w:fill="FFFFFF"/>
        </w:rPr>
        <w:t xml:space="preserve">. Виды работ и ученические нормы времени обуславливались требованиями  ЕНиР (единых </w:t>
      </w:r>
      <w:r w:rsidR="003925DC">
        <w:rPr>
          <w:rStyle w:val="text-nowrap"/>
          <w:rFonts w:ascii="Times New Roman" w:hAnsi="Times New Roman" w:cs="Times New Roman"/>
          <w:color w:val="0D132E"/>
          <w:sz w:val="28"/>
          <w:szCs w:val="28"/>
          <w:shd w:val="clear" w:color="auto" w:fill="FFFFFF"/>
        </w:rPr>
        <w:t xml:space="preserve">ученических </w:t>
      </w:r>
      <w:r w:rsidR="001B2F28">
        <w:rPr>
          <w:rStyle w:val="text-nowrap"/>
          <w:rFonts w:ascii="Times New Roman" w:hAnsi="Times New Roman" w:cs="Times New Roman"/>
          <w:color w:val="0D132E"/>
          <w:sz w:val="28"/>
          <w:szCs w:val="28"/>
          <w:shd w:val="clear" w:color="auto" w:fill="FFFFFF"/>
        </w:rPr>
        <w:t>норм</w:t>
      </w:r>
      <w:r w:rsidR="003925DC">
        <w:rPr>
          <w:rStyle w:val="text-nowrap"/>
          <w:rFonts w:ascii="Times New Roman" w:hAnsi="Times New Roman" w:cs="Times New Roman"/>
          <w:color w:val="0D132E"/>
          <w:sz w:val="28"/>
          <w:szCs w:val="28"/>
          <w:shd w:val="clear" w:color="auto" w:fill="FFFFFF"/>
        </w:rPr>
        <w:t xml:space="preserve"> време</w:t>
      </w:r>
      <w:r w:rsidR="00F644A4">
        <w:rPr>
          <w:rStyle w:val="text-nowrap"/>
          <w:rFonts w:ascii="Times New Roman" w:hAnsi="Times New Roman" w:cs="Times New Roman"/>
          <w:color w:val="0D132E"/>
          <w:sz w:val="28"/>
          <w:szCs w:val="28"/>
          <w:shd w:val="clear" w:color="auto" w:fill="FFFFFF"/>
        </w:rPr>
        <w:t>ни</w:t>
      </w:r>
      <w:r w:rsidR="001B2F28">
        <w:rPr>
          <w:rStyle w:val="text-nowrap"/>
          <w:rFonts w:ascii="Times New Roman" w:hAnsi="Times New Roman" w:cs="Times New Roman"/>
          <w:color w:val="0D132E"/>
          <w:sz w:val="28"/>
          <w:szCs w:val="28"/>
          <w:shd w:val="clear" w:color="auto" w:fill="FFFFFF"/>
        </w:rPr>
        <w:t xml:space="preserve"> и расценок) на конкретный вид работ.</w:t>
      </w:r>
      <w:r w:rsidR="001B2F28" w:rsidRPr="001B2F28">
        <w:rPr>
          <w:rStyle w:val="text-nowrap"/>
          <w:rFonts w:ascii="Times New Roman" w:hAnsi="Times New Roman" w:cs="Times New Roman"/>
          <w:color w:val="0D132E"/>
          <w:sz w:val="28"/>
          <w:szCs w:val="28"/>
          <w:shd w:val="clear" w:color="auto" w:fill="FFFFFF"/>
        </w:rPr>
        <w:t xml:space="preserve"> </w:t>
      </w:r>
    </w:p>
    <w:p w:rsidR="00574EEA" w:rsidRDefault="00E765DB" w:rsidP="0058731F">
      <w:pPr>
        <w:spacing w:before="120" w:after="120"/>
        <w:ind w:firstLine="708"/>
        <w:jc w:val="both"/>
        <w:rPr>
          <w:rFonts w:ascii="Times New Roman" w:hAnsi="Times New Roman" w:cs="Times New Roman"/>
          <w:sz w:val="28"/>
          <w:szCs w:val="28"/>
        </w:rPr>
      </w:pPr>
      <w:r w:rsidRPr="00E765DB">
        <w:rPr>
          <w:rFonts w:ascii="Arial" w:hAnsi="Arial" w:cs="Arial"/>
          <w:color w:val="555555"/>
          <w:sz w:val="23"/>
          <w:szCs w:val="23"/>
        </w:rPr>
        <w:t xml:space="preserve"> </w:t>
      </w:r>
      <w:r>
        <w:rPr>
          <w:rFonts w:ascii="Times New Roman" w:hAnsi="Times New Roman" w:cs="Times New Roman"/>
          <w:sz w:val="28"/>
          <w:szCs w:val="28"/>
        </w:rPr>
        <w:t>Выпускники ФЗО-2, ГПТУ №10</w:t>
      </w:r>
      <w:r w:rsidR="00574EEA">
        <w:rPr>
          <w:rFonts w:ascii="Times New Roman" w:hAnsi="Times New Roman" w:cs="Times New Roman"/>
          <w:sz w:val="28"/>
          <w:szCs w:val="28"/>
        </w:rPr>
        <w:t>, СПТУ-10</w:t>
      </w:r>
      <w:r w:rsidRPr="00E765DB">
        <w:rPr>
          <w:rFonts w:ascii="Times New Roman" w:hAnsi="Times New Roman" w:cs="Times New Roman"/>
          <w:sz w:val="28"/>
          <w:szCs w:val="28"/>
        </w:rPr>
        <w:t xml:space="preserve"> участвовали в стройках 20-века: Байкало-Амурской магистрали на Дальнем Востоке, строили город атомщиков — Удомлю, базы отдыха профтехобразования Союзного значения в городах Геленджик, Анапа, агролицей в городе Старица</w:t>
      </w:r>
      <w:r w:rsidR="00D546A7">
        <w:rPr>
          <w:rFonts w:ascii="Times New Roman" w:hAnsi="Times New Roman" w:cs="Times New Roman"/>
          <w:sz w:val="28"/>
          <w:szCs w:val="28"/>
        </w:rPr>
        <w:t>; участвовали в возведении зданий</w:t>
      </w:r>
      <w:r w:rsidR="00510190" w:rsidRPr="00510190">
        <w:rPr>
          <w:rFonts w:ascii="Times New Roman" w:hAnsi="Times New Roman" w:cs="Times New Roman"/>
          <w:sz w:val="28"/>
          <w:szCs w:val="28"/>
        </w:rPr>
        <w:t xml:space="preserve"> </w:t>
      </w:r>
      <w:r w:rsidR="00D546A7">
        <w:rPr>
          <w:rFonts w:ascii="Times New Roman" w:hAnsi="Times New Roman" w:cs="Times New Roman"/>
          <w:color w:val="000000" w:themeColor="text1"/>
          <w:sz w:val="28"/>
          <w:szCs w:val="28"/>
        </w:rPr>
        <w:t>Обкома КПСС, Дома Союзов, Главпочтамта, Кукольного театра</w:t>
      </w:r>
      <w:r w:rsidR="001F4B0A">
        <w:rPr>
          <w:rFonts w:ascii="Times New Roman" w:hAnsi="Times New Roman" w:cs="Times New Roman"/>
          <w:color w:val="000000" w:themeColor="text1"/>
          <w:sz w:val="28"/>
          <w:szCs w:val="28"/>
        </w:rPr>
        <w:t xml:space="preserve">. Одним из самых важных объектов,  </w:t>
      </w:r>
      <w:r w:rsidR="001F4B0A" w:rsidRPr="00B029CE">
        <w:rPr>
          <w:rFonts w:ascii="Times New Roman" w:hAnsi="Times New Roman" w:cs="Times New Roman"/>
          <w:sz w:val="28"/>
          <w:szCs w:val="28"/>
        </w:rPr>
        <w:t>где  трудился весь коллектив учебного заведения</w:t>
      </w:r>
      <w:r w:rsidR="001F4B0A">
        <w:rPr>
          <w:rFonts w:ascii="Times New Roman" w:hAnsi="Times New Roman" w:cs="Times New Roman"/>
          <w:color w:val="0070C0"/>
          <w:sz w:val="28"/>
          <w:szCs w:val="28"/>
        </w:rPr>
        <w:t>,</w:t>
      </w:r>
      <w:r w:rsidR="001F4B0A">
        <w:rPr>
          <w:rFonts w:ascii="Times New Roman" w:hAnsi="Times New Roman" w:cs="Times New Roman"/>
          <w:color w:val="000000" w:themeColor="text1"/>
          <w:sz w:val="28"/>
          <w:szCs w:val="28"/>
        </w:rPr>
        <w:t xml:space="preserve"> было строительство нового комплекса</w:t>
      </w:r>
      <w:r w:rsidR="00B029CE" w:rsidRPr="00B029CE">
        <w:rPr>
          <w:rFonts w:ascii="Times New Roman" w:hAnsi="Times New Roman" w:cs="Times New Roman"/>
          <w:sz w:val="28"/>
          <w:szCs w:val="28"/>
        </w:rPr>
        <w:t xml:space="preserve"> </w:t>
      </w:r>
      <w:r w:rsidR="00B029CE" w:rsidRPr="00510190">
        <w:rPr>
          <w:rFonts w:ascii="Times New Roman" w:hAnsi="Times New Roman" w:cs="Times New Roman"/>
          <w:sz w:val="28"/>
          <w:szCs w:val="28"/>
        </w:rPr>
        <w:t>на улице Озёрной</w:t>
      </w:r>
      <w:r w:rsidR="001F4B0A">
        <w:rPr>
          <w:rFonts w:ascii="Times New Roman" w:hAnsi="Times New Roman" w:cs="Times New Roman"/>
          <w:color w:val="000000" w:themeColor="text1"/>
          <w:sz w:val="28"/>
          <w:szCs w:val="28"/>
        </w:rPr>
        <w:t xml:space="preserve">, </w:t>
      </w:r>
      <w:r w:rsidR="001F4B0A">
        <w:rPr>
          <w:rFonts w:ascii="Times New Roman" w:hAnsi="Times New Roman" w:cs="Times New Roman"/>
          <w:sz w:val="28"/>
          <w:szCs w:val="28"/>
        </w:rPr>
        <w:t xml:space="preserve">где и находится </w:t>
      </w:r>
      <w:r w:rsidR="00B029CE">
        <w:rPr>
          <w:rFonts w:ascii="Times New Roman" w:hAnsi="Times New Roman" w:cs="Times New Roman"/>
          <w:sz w:val="28"/>
          <w:szCs w:val="28"/>
        </w:rPr>
        <w:t>сейчас Т</w:t>
      </w:r>
      <w:r w:rsidR="001F4B0A">
        <w:rPr>
          <w:rFonts w:ascii="Times New Roman" w:hAnsi="Times New Roman" w:cs="Times New Roman"/>
          <w:sz w:val="28"/>
          <w:szCs w:val="28"/>
        </w:rPr>
        <w:t>верской колледж транспорта и сервиса.</w:t>
      </w:r>
      <w:r w:rsidR="001F4B0A">
        <w:rPr>
          <w:rFonts w:ascii="Times New Roman" w:hAnsi="Times New Roman" w:cs="Times New Roman"/>
          <w:color w:val="0070C0"/>
          <w:sz w:val="28"/>
          <w:szCs w:val="28"/>
        </w:rPr>
        <w:t xml:space="preserve"> </w:t>
      </w:r>
      <w:r w:rsidR="001F4B0A" w:rsidRPr="00B029CE">
        <w:rPr>
          <w:rFonts w:ascii="Times New Roman" w:hAnsi="Times New Roman" w:cs="Times New Roman"/>
          <w:sz w:val="28"/>
          <w:szCs w:val="28"/>
        </w:rPr>
        <w:t xml:space="preserve">1 сентября 1987 </w:t>
      </w:r>
      <w:r w:rsidR="00B029CE" w:rsidRPr="00B029CE">
        <w:rPr>
          <w:rFonts w:ascii="Times New Roman" w:hAnsi="Times New Roman" w:cs="Times New Roman"/>
          <w:sz w:val="28"/>
          <w:szCs w:val="28"/>
        </w:rPr>
        <w:t>коллектив встречал в новых стенах.</w:t>
      </w:r>
      <w:r w:rsidR="00510190">
        <w:rPr>
          <w:rFonts w:ascii="Times New Roman" w:hAnsi="Times New Roman" w:cs="Times New Roman"/>
          <w:sz w:val="28"/>
          <w:szCs w:val="28"/>
        </w:rPr>
        <w:t xml:space="preserve"> [</w:t>
      </w:r>
      <w:r w:rsidR="007E57B9">
        <w:rPr>
          <w:rFonts w:ascii="Times New Roman" w:hAnsi="Times New Roman" w:cs="Times New Roman"/>
          <w:i/>
          <w:sz w:val="28"/>
          <w:szCs w:val="28"/>
        </w:rPr>
        <w:t>5</w:t>
      </w:r>
      <w:r w:rsidR="00510190">
        <w:rPr>
          <w:rFonts w:ascii="Times New Roman" w:hAnsi="Times New Roman" w:cs="Times New Roman"/>
          <w:sz w:val="28"/>
          <w:szCs w:val="28"/>
        </w:rPr>
        <w:t>]</w:t>
      </w:r>
      <w:r w:rsidR="00B029CE">
        <w:rPr>
          <w:rFonts w:ascii="Times New Roman" w:hAnsi="Times New Roman" w:cs="Times New Roman"/>
          <w:sz w:val="28"/>
          <w:szCs w:val="28"/>
        </w:rPr>
        <w:t xml:space="preserve"> </w:t>
      </w:r>
    </w:p>
    <w:p w:rsidR="00E73FCF" w:rsidRDefault="00F644A4" w:rsidP="0058731F">
      <w:pPr>
        <w:spacing w:before="120" w:after="120"/>
        <w:ind w:firstLine="708"/>
        <w:jc w:val="both"/>
        <w:rPr>
          <w:rFonts w:ascii="Times New Roman" w:hAnsi="Times New Roman" w:cs="Times New Roman"/>
          <w:sz w:val="28"/>
          <w:szCs w:val="28"/>
        </w:rPr>
      </w:pPr>
      <w:r w:rsidRPr="00752384">
        <w:rPr>
          <w:rFonts w:ascii="Times New Roman" w:hAnsi="Times New Roman" w:cs="Times New Roman"/>
          <w:sz w:val="28"/>
          <w:szCs w:val="28"/>
        </w:rPr>
        <w:t>В</w:t>
      </w:r>
      <w:r w:rsidR="00C00453">
        <w:rPr>
          <w:rFonts w:ascii="Times New Roman" w:hAnsi="Times New Roman" w:cs="Times New Roman"/>
          <w:sz w:val="28"/>
          <w:szCs w:val="28"/>
        </w:rPr>
        <w:t xml:space="preserve"> </w:t>
      </w:r>
      <w:r w:rsidR="00574EEA" w:rsidRPr="00752384">
        <w:rPr>
          <w:rFonts w:ascii="Times New Roman" w:hAnsi="Times New Roman" w:cs="Times New Roman"/>
          <w:sz w:val="28"/>
          <w:szCs w:val="28"/>
        </w:rPr>
        <w:t xml:space="preserve">начале </w:t>
      </w:r>
      <w:r w:rsidR="00574EEA">
        <w:rPr>
          <w:rFonts w:ascii="Times New Roman" w:hAnsi="Times New Roman" w:cs="Times New Roman"/>
          <w:sz w:val="28"/>
          <w:szCs w:val="28"/>
        </w:rPr>
        <w:t>90-х в нашей стране произошли серьёзные изменения</w:t>
      </w:r>
      <w:r w:rsidR="002F415B">
        <w:rPr>
          <w:rFonts w:ascii="Times New Roman" w:hAnsi="Times New Roman" w:cs="Times New Roman"/>
          <w:sz w:val="28"/>
          <w:szCs w:val="28"/>
        </w:rPr>
        <w:t>. Поменялся строй, стала формироваться рыночная экономика, были объявлены новые демократические ценности. Изменился запрос на квалифик</w:t>
      </w:r>
      <w:r>
        <w:rPr>
          <w:rFonts w:ascii="Times New Roman" w:hAnsi="Times New Roman" w:cs="Times New Roman"/>
          <w:sz w:val="28"/>
          <w:szCs w:val="28"/>
        </w:rPr>
        <w:t>ации, появились новые профессии</w:t>
      </w:r>
      <w:r w:rsidR="002F415B" w:rsidRPr="002F415B">
        <w:rPr>
          <w:rFonts w:ascii="Times New Roman" w:hAnsi="Times New Roman" w:cs="Times New Roman"/>
          <w:sz w:val="28"/>
          <w:szCs w:val="28"/>
        </w:rPr>
        <w:t xml:space="preserve"> </w:t>
      </w:r>
      <w:r w:rsidR="002F415B">
        <w:rPr>
          <w:rFonts w:ascii="Times New Roman" w:hAnsi="Times New Roman" w:cs="Times New Roman"/>
          <w:sz w:val="28"/>
          <w:szCs w:val="28"/>
        </w:rPr>
        <w:t>[</w:t>
      </w:r>
      <w:r w:rsidR="007E57B9">
        <w:rPr>
          <w:rFonts w:ascii="Times New Roman" w:hAnsi="Times New Roman" w:cs="Times New Roman"/>
          <w:i/>
          <w:sz w:val="28"/>
          <w:szCs w:val="28"/>
        </w:rPr>
        <w:t>3</w:t>
      </w:r>
      <w:r w:rsidR="009A1EBD">
        <w:rPr>
          <w:rFonts w:ascii="Times New Roman" w:hAnsi="Times New Roman" w:cs="Times New Roman"/>
          <w:sz w:val="28"/>
          <w:szCs w:val="28"/>
        </w:rPr>
        <w:t>]</w:t>
      </w:r>
      <w:r>
        <w:rPr>
          <w:rFonts w:ascii="Times New Roman" w:hAnsi="Times New Roman" w:cs="Times New Roman"/>
          <w:sz w:val="28"/>
          <w:szCs w:val="28"/>
        </w:rPr>
        <w:t>.</w:t>
      </w:r>
      <w:r w:rsidR="009A1EBD">
        <w:rPr>
          <w:rFonts w:ascii="Times New Roman" w:hAnsi="Times New Roman" w:cs="Times New Roman"/>
          <w:sz w:val="28"/>
          <w:szCs w:val="28"/>
        </w:rPr>
        <w:t xml:space="preserve"> </w:t>
      </w:r>
      <w:r w:rsidR="00B029CE">
        <w:rPr>
          <w:rFonts w:ascii="Times New Roman" w:hAnsi="Times New Roman" w:cs="Times New Roman"/>
          <w:sz w:val="28"/>
          <w:szCs w:val="28"/>
        </w:rPr>
        <w:t>Переименован</w:t>
      </w:r>
      <w:r w:rsidR="002F415B">
        <w:rPr>
          <w:rFonts w:ascii="Times New Roman" w:hAnsi="Times New Roman" w:cs="Times New Roman"/>
          <w:sz w:val="28"/>
          <w:szCs w:val="28"/>
        </w:rPr>
        <w:t>ное</w:t>
      </w:r>
      <w:r w:rsidR="00B029CE">
        <w:rPr>
          <w:rFonts w:ascii="Times New Roman" w:hAnsi="Times New Roman" w:cs="Times New Roman"/>
          <w:sz w:val="28"/>
          <w:szCs w:val="28"/>
        </w:rPr>
        <w:t xml:space="preserve"> </w:t>
      </w:r>
      <w:r w:rsidR="002F415B">
        <w:rPr>
          <w:rFonts w:ascii="Times New Roman" w:hAnsi="Times New Roman" w:cs="Times New Roman"/>
          <w:sz w:val="28"/>
          <w:szCs w:val="28"/>
        </w:rPr>
        <w:t xml:space="preserve">в </w:t>
      </w:r>
      <w:r w:rsidR="00AD7CC5">
        <w:rPr>
          <w:rFonts w:ascii="Times New Roman" w:hAnsi="Times New Roman" w:cs="Times New Roman"/>
          <w:sz w:val="28"/>
          <w:szCs w:val="28"/>
        </w:rPr>
        <w:t>в</w:t>
      </w:r>
      <w:r w:rsidR="002F415B">
        <w:rPr>
          <w:rFonts w:ascii="Times New Roman" w:hAnsi="Times New Roman" w:cs="Times New Roman"/>
          <w:sz w:val="28"/>
          <w:szCs w:val="28"/>
        </w:rPr>
        <w:t xml:space="preserve">ысшее профессиональное училище </w:t>
      </w:r>
      <w:r w:rsidR="00B029CE">
        <w:rPr>
          <w:rFonts w:ascii="Times New Roman" w:hAnsi="Times New Roman" w:cs="Times New Roman"/>
          <w:sz w:val="28"/>
          <w:szCs w:val="28"/>
        </w:rPr>
        <w:t>а, затем,</w:t>
      </w:r>
      <w:r w:rsidR="00705336">
        <w:rPr>
          <w:rFonts w:ascii="Times New Roman" w:hAnsi="Times New Roman" w:cs="Times New Roman"/>
          <w:sz w:val="28"/>
          <w:szCs w:val="28"/>
        </w:rPr>
        <w:t xml:space="preserve"> в том же 1994 году </w:t>
      </w:r>
      <w:r w:rsidR="00B029CE">
        <w:rPr>
          <w:rFonts w:ascii="Times New Roman" w:hAnsi="Times New Roman" w:cs="Times New Roman"/>
          <w:sz w:val="28"/>
          <w:szCs w:val="28"/>
        </w:rPr>
        <w:t>в профессиональный лицей</w:t>
      </w:r>
      <w:r w:rsidR="00705336">
        <w:rPr>
          <w:rFonts w:ascii="Times New Roman" w:hAnsi="Times New Roman" w:cs="Times New Roman"/>
          <w:sz w:val="28"/>
          <w:szCs w:val="28"/>
        </w:rPr>
        <w:t>,</w:t>
      </w:r>
      <w:r w:rsidR="00B029CE">
        <w:rPr>
          <w:rFonts w:ascii="Times New Roman" w:hAnsi="Times New Roman" w:cs="Times New Roman"/>
          <w:sz w:val="28"/>
          <w:szCs w:val="28"/>
        </w:rPr>
        <w:t xml:space="preserve"> </w:t>
      </w:r>
      <w:r w:rsidR="002F415B">
        <w:rPr>
          <w:rFonts w:ascii="Times New Roman" w:hAnsi="Times New Roman" w:cs="Times New Roman"/>
          <w:sz w:val="28"/>
          <w:szCs w:val="28"/>
        </w:rPr>
        <w:t>учреждение начального профессионального образования</w:t>
      </w:r>
      <w:r w:rsidR="00B029CE">
        <w:rPr>
          <w:rFonts w:ascii="Times New Roman" w:hAnsi="Times New Roman" w:cs="Times New Roman"/>
          <w:sz w:val="28"/>
          <w:szCs w:val="28"/>
        </w:rPr>
        <w:t xml:space="preserve"> </w:t>
      </w:r>
      <w:r w:rsidR="009A1EBD">
        <w:rPr>
          <w:rFonts w:ascii="Times New Roman" w:hAnsi="Times New Roman" w:cs="Times New Roman"/>
          <w:sz w:val="28"/>
          <w:szCs w:val="28"/>
        </w:rPr>
        <w:t xml:space="preserve">открывает подготовку специалистов среднего звена по направлениям «строительство», «деревообработка», «сварочное </w:t>
      </w:r>
      <w:r w:rsidR="009A1EBD">
        <w:rPr>
          <w:rFonts w:ascii="Times New Roman" w:hAnsi="Times New Roman" w:cs="Times New Roman"/>
          <w:sz w:val="28"/>
          <w:szCs w:val="28"/>
        </w:rPr>
        <w:lastRenderedPageBreak/>
        <w:t>производство».</w:t>
      </w:r>
      <w:r w:rsidR="00B400BE">
        <w:rPr>
          <w:rFonts w:ascii="Times New Roman" w:hAnsi="Times New Roman" w:cs="Times New Roman"/>
          <w:sz w:val="28"/>
          <w:szCs w:val="28"/>
        </w:rPr>
        <w:t xml:space="preserve"> </w:t>
      </w:r>
      <w:r w:rsidR="00B400BE" w:rsidRPr="00C127AC">
        <w:rPr>
          <w:rFonts w:ascii="Times New Roman" w:hAnsi="Times New Roman" w:cs="Times New Roman"/>
          <w:sz w:val="28"/>
          <w:szCs w:val="28"/>
        </w:rPr>
        <w:t>Совет лицея по профориентации выпускников школ решает наряду со строительными открыть специальност</w:t>
      </w:r>
      <w:r w:rsidR="00B400BE">
        <w:rPr>
          <w:rFonts w:ascii="Times New Roman" w:hAnsi="Times New Roman" w:cs="Times New Roman"/>
          <w:sz w:val="28"/>
          <w:szCs w:val="28"/>
        </w:rPr>
        <w:t>и сферы обслуживания: официанты-</w:t>
      </w:r>
      <w:r w:rsidR="00B400BE" w:rsidRPr="00C127AC">
        <w:rPr>
          <w:rFonts w:ascii="Times New Roman" w:hAnsi="Times New Roman" w:cs="Times New Roman"/>
          <w:sz w:val="28"/>
          <w:szCs w:val="28"/>
        </w:rPr>
        <w:t>бармены</w:t>
      </w:r>
      <w:r w:rsidR="00B400BE">
        <w:rPr>
          <w:rFonts w:ascii="Times New Roman" w:hAnsi="Times New Roman" w:cs="Times New Roman"/>
          <w:sz w:val="28"/>
          <w:szCs w:val="28"/>
        </w:rPr>
        <w:t xml:space="preserve"> </w:t>
      </w:r>
      <w:r w:rsidR="00B400BE" w:rsidRPr="00C127AC">
        <w:rPr>
          <w:rFonts w:ascii="Times New Roman" w:hAnsi="Times New Roman" w:cs="Times New Roman"/>
          <w:sz w:val="28"/>
          <w:szCs w:val="28"/>
        </w:rPr>
        <w:t>(со знанием иностранного языка), парикмахерское искусство, слесарь по ремонту автотранспортных средств</w:t>
      </w:r>
      <w:r w:rsidR="00B400BE">
        <w:rPr>
          <w:rFonts w:ascii="Times New Roman" w:hAnsi="Times New Roman" w:cs="Times New Roman"/>
          <w:sz w:val="28"/>
          <w:szCs w:val="28"/>
        </w:rPr>
        <w:t>.</w:t>
      </w:r>
      <w:r w:rsidR="00B400BE" w:rsidRPr="00C127AC">
        <w:rPr>
          <w:rFonts w:ascii="Times New Roman" w:hAnsi="Times New Roman" w:cs="Times New Roman"/>
          <w:sz w:val="28"/>
          <w:szCs w:val="28"/>
        </w:rPr>
        <w:t xml:space="preserve"> </w:t>
      </w:r>
      <w:r w:rsidR="00B400BE">
        <w:rPr>
          <w:rFonts w:ascii="Times New Roman" w:hAnsi="Times New Roman" w:cs="Times New Roman"/>
          <w:sz w:val="28"/>
          <w:szCs w:val="28"/>
        </w:rPr>
        <w:t>Лицей становится многопрофильным.</w:t>
      </w:r>
      <w:r w:rsidR="00C12D6D" w:rsidRPr="00C12D6D">
        <w:rPr>
          <w:rFonts w:ascii="Times New Roman" w:hAnsi="Times New Roman" w:cs="Times New Roman"/>
          <w:sz w:val="28"/>
          <w:szCs w:val="28"/>
        </w:rPr>
        <w:t xml:space="preserve"> </w:t>
      </w:r>
    </w:p>
    <w:p w:rsidR="00C12D6D" w:rsidRPr="00B400BE" w:rsidRDefault="00E73FCF" w:rsidP="0058731F">
      <w:pPr>
        <w:spacing w:before="120" w:after="120"/>
        <w:ind w:firstLine="708"/>
        <w:jc w:val="both"/>
        <w:rPr>
          <w:rFonts w:ascii="Times New Roman" w:hAnsi="Times New Roman" w:cs="Times New Roman"/>
          <w:sz w:val="28"/>
          <w:szCs w:val="28"/>
        </w:rPr>
      </w:pPr>
      <w:r w:rsidRPr="00E73FCF">
        <w:rPr>
          <w:rFonts w:ascii="Times New Roman" w:hAnsi="Times New Roman" w:cs="Times New Roman"/>
          <w:sz w:val="28"/>
          <w:szCs w:val="28"/>
        </w:rPr>
        <w:t>В начале двухтысячных новыми точками роста системы подготовки кадров становятся «пилотные» площадки, созданные Министерством образования Тверской области на базе лучших проф</w:t>
      </w:r>
      <w:r w:rsidR="00051A7B">
        <w:rPr>
          <w:rFonts w:ascii="Times New Roman" w:hAnsi="Times New Roman" w:cs="Times New Roman"/>
          <w:sz w:val="28"/>
          <w:szCs w:val="28"/>
        </w:rPr>
        <w:t xml:space="preserve">ессиональных образовательных </w:t>
      </w:r>
      <w:r w:rsidRPr="00E73FCF">
        <w:rPr>
          <w:rFonts w:ascii="Times New Roman" w:hAnsi="Times New Roman" w:cs="Times New Roman"/>
          <w:sz w:val="28"/>
          <w:szCs w:val="28"/>
        </w:rPr>
        <w:t>учреждений. В их числе и  Региональный ресурсный центр</w:t>
      </w:r>
      <w:r w:rsidRPr="00EB5300">
        <w:rPr>
          <w:rFonts w:ascii="Times New Roman" w:hAnsi="Times New Roman" w:cs="Times New Roman"/>
          <w:color w:val="0070C0"/>
          <w:sz w:val="28"/>
          <w:szCs w:val="28"/>
        </w:rPr>
        <w:t xml:space="preserve"> </w:t>
      </w:r>
      <w:r w:rsidRPr="00B400BE">
        <w:rPr>
          <w:rFonts w:ascii="Times New Roman" w:hAnsi="Times New Roman" w:cs="Times New Roman"/>
          <w:sz w:val="28"/>
          <w:szCs w:val="28"/>
        </w:rPr>
        <w:t>информационных технологий, жилищного и дорожного строительства, автосервиса и услуг</w:t>
      </w:r>
      <w:r w:rsidRPr="00EB5300">
        <w:rPr>
          <w:rFonts w:ascii="Times New Roman" w:hAnsi="Times New Roman" w:cs="Times New Roman"/>
          <w:color w:val="0070C0"/>
          <w:sz w:val="28"/>
          <w:szCs w:val="28"/>
        </w:rPr>
        <w:t xml:space="preserve"> </w:t>
      </w:r>
      <w:r>
        <w:rPr>
          <w:rFonts w:ascii="Times New Roman" w:hAnsi="Times New Roman" w:cs="Times New Roman"/>
          <w:color w:val="0070C0"/>
          <w:sz w:val="28"/>
          <w:szCs w:val="28"/>
        </w:rPr>
        <w:t>(</w:t>
      </w:r>
      <w:r w:rsidR="00C12D6D" w:rsidRPr="00B400BE">
        <w:rPr>
          <w:rFonts w:ascii="Times New Roman" w:hAnsi="Times New Roman" w:cs="Times New Roman"/>
          <w:sz w:val="28"/>
          <w:szCs w:val="28"/>
        </w:rPr>
        <w:t>2006</w:t>
      </w:r>
      <w:r>
        <w:rPr>
          <w:rFonts w:ascii="Times New Roman" w:hAnsi="Times New Roman" w:cs="Times New Roman"/>
          <w:sz w:val="28"/>
          <w:szCs w:val="28"/>
        </w:rPr>
        <w:t>)</w:t>
      </w:r>
      <w:r w:rsidR="00C12D6D" w:rsidRPr="00B400BE">
        <w:rPr>
          <w:rFonts w:ascii="Times New Roman" w:hAnsi="Times New Roman" w:cs="Times New Roman"/>
          <w:sz w:val="28"/>
          <w:szCs w:val="28"/>
        </w:rPr>
        <w:t>, основным</w:t>
      </w:r>
      <w:r>
        <w:rPr>
          <w:rFonts w:ascii="Times New Roman" w:hAnsi="Times New Roman" w:cs="Times New Roman"/>
          <w:sz w:val="28"/>
          <w:szCs w:val="28"/>
        </w:rPr>
        <w:t>и</w:t>
      </w:r>
      <w:r w:rsidR="00C12D6D" w:rsidRPr="00B400BE">
        <w:rPr>
          <w:rFonts w:ascii="Times New Roman" w:hAnsi="Times New Roman" w:cs="Times New Roman"/>
          <w:sz w:val="28"/>
          <w:szCs w:val="28"/>
        </w:rPr>
        <w:t xml:space="preserve"> направлениями деятельности которого было создание организационных и информационных условий взаимодействия учреждений начального профессионального  с отраслевыми объединениями (ассоциациями, союзами). Специалисты ресурсного центра организовывали проведение семинаров, круглых столов по актуальным вопросам качества профессионального образования; консультирование работников начального профессионального образования по направлениям деятельности  ресурсного центра.</w:t>
      </w:r>
    </w:p>
    <w:p w:rsidR="00B400BE" w:rsidRPr="00C127AC" w:rsidRDefault="009A1EBD" w:rsidP="0058731F">
      <w:pPr>
        <w:spacing w:before="120" w:after="120"/>
        <w:ind w:firstLine="708"/>
        <w:jc w:val="both"/>
        <w:rPr>
          <w:rFonts w:ascii="Times New Roman" w:hAnsi="Times New Roman" w:cs="Times New Roman"/>
          <w:sz w:val="28"/>
          <w:szCs w:val="28"/>
        </w:rPr>
      </w:pPr>
      <w:r w:rsidRPr="009A1EBD">
        <w:rPr>
          <w:rFonts w:ascii="Times New Roman" w:hAnsi="Times New Roman" w:cs="Times New Roman"/>
          <w:sz w:val="28"/>
          <w:szCs w:val="28"/>
        </w:rPr>
        <w:t xml:space="preserve"> </w:t>
      </w:r>
      <w:r>
        <w:rPr>
          <w:rFonts w:ascii="Times New Roman" w:hAnsi="Times New Roman" w:cs="Times New Roman"/>
          <w:sz w:val="28"/>
          <w:szCs w:val="28"/>
        </w:rPr>
        <w:t>С появлением больших актового и спортивного зала, стадиона, плавательного бассейна и новых просторных и оснащённых современными средствами обучения аудиторий, меняется статус и имидж учебного заведения.</w:t>
      </w:r>
      <w:r w:rsidR="005036BE">
        <w:rPr>
          <w:rFonts w:ascii="Times New Roman" w:hAnsi="Times New Roman" w:cs="Times New Roman"/>
          <w:sz w:val="28"/>
          <w:szCs w:val="28"/>
        </w:rPr>
        <w:t xml:space="preserve"> </w:t>
      </w:r>
      <w:r w:rsidR="00BC31FA">
        <w:rPr>
          <w:rFonts w:ascii="Times New Roman" w:hAnsi="Times New Roman" w:cs="Times New Roman"/>
          <w:sz w:val="28"/>
          <w:szCs w:val="28"/>
        </w:rPr>
        <w:t>Лицей</w:t>
      </w:r>
      <w:r>
        <w:rPr>
          <w:rFonts w:ascii="Times New Roman" w:hAnsi="Times New Roman" w:cs="Times New Roman"/>
          <w:sz w:val="28"/>
          <w:szCs w:val="28"/>
        </w:rPr>
        <w:t xml:space="preserve"> становится центром коллективного пользования при проведении спортивных соревнований</w:t>
      </w:r>
      <w:r w:rsidR="002F15DA">
        <w:rPr>
          <w:rFonts w:ascii="Times New Roman" w:hAnsi="Times New Roman" w:cs="Times New Roman"/>
          <w:sz w:val="28"/>
          <w:szCs w:val="28"/>
        </w:rPr>
        <w:t xml:space="preserve"> по футболу, волейболу, плаванию</w:t>
      </w:r>
      <w:r>
        <w:rPr>
          <w:rFonts w:ascii="Times New Roman" w:hAnsi="Times New Roman" w:cs="Times New Roman"/>
          <w:sz w:val="28"/>
          <w:szCs w:val="28"/>
        </w:rPr>
        <w:t xml:space="preserve">, региональных и всероссийских профессиональных и творческих конкурсов. </w:t>
      </w:r>
      <w:r w:rsidR="002F15DA">
        <w:rPr>
          <w:rFonts w:ascii="Times New Roman" w:hAnsi="Times New Roman" w:cs="Times New Roman"/>
          <w:color w:val="000000" w:themeColor="text1"/>
          <w:sz w:val="28"/>
          <w:szCs w:val="28"/>
        </w:rPr>
        <w:t xml:space="preserve">В лицее работают кружки художественной самодеятельности, технического творчества и спортивные секции, которые охватывают большинство учащихся. </w:t>
      </w:r>
      <w:r w:rsidR="00FB6120">
        <w:rPr>
          <w:rFonts w:ascii="Times New Roman" w:hAnsi="Times New Roman" w:cs="Times New Roman"/>
          <w:color w:val="000000" w:themeColor="text1"/>
          <w:sz w:val="28"/>
          <w:szCs w:val="28"/>
        </w:rPr>
        <w:t xml:space="preserve">Появляются новые формы совместной деятельности: походы в театр, экскурсионные поездки по историческим местам Верхневолжья и центральной России, </w:t>
      </w:r>
      <w:r w:rsidR="00703CA0">
        <w:rPr>
          <w:rFonts w:ascii="Times New Roman" w:hAnsi="Times New Roman" w:cs="Times New Roman"/>
          <w:color w:val="000000" w:themeColor="text1"/>
          <w:sz w:val="28"/>
          <w:szCs w:val="28"/>
        </w:rPr>
        <w:t xml:space="preserve">межрегиональные туристические слёты. Этот период характеризуется так же подъёмом активного развития педагогического состава. Преподаватели Сидорова С.А., Ковтунов В.П., Калинкина Т.А., Лабудина И.А., Никитина Ю.А, мастера производственного обучения Бувальцева В.И., Эль Хаж А.Л.К., Тархова А.С., Воронина Н.С., Харитонова Н.В. в разные годы становились победителями и лауреатами </w:t>
      </w:r>
      <w:r w:rsidR="000253C7">
        <w:rPr>
          <w:rFonts w:ascii="Times New Roman" w:hAnsi="Times New Roman" w:cs="Times New Roman"/>
          <w:color w:val="000000" w:themeColor="text1"/>
          <w:sz w:val="28"/>
          <w:szCs w:val="28"/>
        </w:rPr>
        <w:t>региональных конкурсов педагогического мастерства. Оснащение</w:t>
      </w:r>
      <w:r w:rsidR="00D3552E">
        <w:rPr>
          <w:rFonts w:ascii="Times New Roman" w:hAnsi="Times New Roman" w:cs="Times New Roman"/>
          <w:color w:val="000000" w:themeColor="text1"/>
          <w:sz w:val="28"/>
          <w:szCs w:val="28"/>
        </w:rPr>
        <w:t xml:space="preserve"> и работа</w:t>
      </w:r>
      <w:r w:rsidR="000253C7">
        <w:rPr>
          <w:rFonts w:ascii="Times New Roman" w:hAnsi="Times New Roman" w:cs="Times New Roman"/>
          <w:color w:val="000000" w:themeColor="text1"/>
          <w:sz w:val="28"/>
          <w:szCs w:val="28"/>
        </w:rPr>
        <w:t xml:space="preserve"> к</w:t>
      </w:r>
      <w:r w:rsidR="00703CA0">
        <w:rPr>
          <w:rFonts w:ascii="Times New Roman" w:hAnsi="Times New Roman" w:cs="Times New Roman"/>
          <w:color w:val="000000" w:themeColor="text1"/>
          <w:sz w:val="28"/>
          <w:szCs w:val="28"/>
        </w:rPr>
        <w:t>абинет</w:t>
      </w:r>
      <w:r w:rsidR="000253C7">
        <w:rPr>
          <w:rFonts w:ascii="Times New Roman" w:hAnsi="Times New Roman" w:cs="Times New Roman"/>
          <w:color w:val="000000" w:themeColor="text1"/>
          <w:sz w:val="28"/>
          <w:szCs w:val="28"/>
        </w:rPr>
        <w:t>ов</w:t>
      </w:r>
      <w:r w:rsidR="00703CA0">
        <w:rPr>
          <w:rFonts w:ascii="Times New Roman" w:hAnsi="Times New Roman" w:cs="Times New Roman"/>
          <w:color w:val="000000" w:themeColor="text1"/>
          <w:sz w:val="28"/>
          <w:szCs w:val="28"/>
        </w:rPr>
        <w:t xml:space="preserve"> эстетики (зав. Савенкова Г.З.), химии (Эль Хаж Н.Н.), литературы (Валяева И.В.), истории (Фадеева Т.В.) </w:t>
      </w:r>
      <w:r w:rsidR="000253C7">
        <w:rPr>
          <w:rFonts w:ascii="Times New Roman" w:hAnsi="Times New Roman" w:cs="Times New Roman"/>
          <w:color w:val="000000" w:themeColor="text1"/>
          <w:sz w:val="28"/>
          <w:szCs w:val="28"/>
        </w:rPr>
        <w:t>признаётся лучшим</w:t>
      </w:r>
      <w:r w:rsidR="00D3552E">
        <w:rPr>
          <w:rFonts w:ascii="Times New Roman" w:hAnsi="Times New Roman" w:cs="Times New Roman"/>
          <w:color w:val="000000" w:themeColor="text1"/>
          <w:sz w:val="28"/>
          <w:szCs w:val="28"/>
        </w:rPr>
        <w:t>и</w:t>
      </w:r>
      <w:r w:rsidR="000253C7">
        <w:rPr>
          <w:rFonts w:ascii="Times New Roman" w:hAnsi="Times New Roman" w:cs="Times New Roman"/>
          <w:color w:val="000000" w:themeColor="text1"/>
          <w:sz w:val="28"/>
          <w:szCs w:val="28"/>
        </w:rPr>
        <w:t xml:space="preserve"> в начальном профессиональном образовании Тверской области. Атмосфера эмоционального и профессионального подъёма способствовала дальнейшему развитию учебного заведения, который в </w:t>
      </w:r>
      <w:r w:rsidR="000253C7" w:rsidRPr="004C4875">
        <w:rPr>
          <w:rFonts w:ascii="Times New Roman" w:hAnsi="Times New Roman" w:cs="Times New Roman"/>
          <w:sz w:val="28"/>
          <w:szCs w:val="28"/>
        </w:rPr>
        <w:t>1995 году</w:t>
      </w:r>
      <w:r w:rsidR="000253C7">
        <w:rPr>
          <w:rFonts w:ascii="Times New Roman" w:hAnsi="Times New Roman" w:cs="Times New Roman"/>
          <w:color w:val="000000" w:themeColor="text1"/>
          <w:sz w:val="28"/>
          <w:szCs w:val="28"/>
        </w:rPr>
        <w:t xml:space="preserve"> удостаивается звания «</w:t>
      </w:r>
      <w:r w:rsidR="00752384">
        <w:rPr>
          <w:rFonts w:ascii="Times New Roman" w:hAnsi="Times New Roman" w:cs="Times New Roman"/>
          <w:color w:val="000000" w:themeColor="text1"/>
          <w:sz w:val="28"/>
          <w:szCs w:val="28"/>
        </w:rPr>
        <w:t>Лицей</w:t>
      </w:r>
      <w:r w:rsidR="000253C7">
        <w:rPr>
          <w:rFonts w:ascii="Times New Roman" w:hAnsi="Times New Roman" w:cs="Times New Roman"/>
          <w:color w:val="000000" w:themeColor="text1"/>
          <w:sz w:val="28"/>
          <w:szCs w:val="28"/>
        </w:rPr>
        <w:t xml:space="preserve"> года».</w:t>
      </w:r>
      <w:r w:rsidR="00B400BE" w:rsidRPr="00B400BE">
        <w:rPr>
          <w:rFonts w:ascii="Times New Roman" w:hAnsi="Times New Roman" w:cs="Times New Roman"/>
          <w:sz w:val="28"/>
          <w:szCs w:val="28"/>
        </w:rPr>
        <w:t xml:space="preserve"> </w:t>
      </w:r>
    </w:p>
    <w:p w:rsidR="00D30529" w:rsidRPr="007D757D" w:rsidRDefault="00C12D6D" w:rsidP="0058731F">
      <w:pPr>
        <w:spacing w:before="120" w:after="120"/>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ab/>
      </w:r>
      <w:r w:rsidRPr="007D757D">
        <w:rPr>
          <w:rFonts w:ascii="Times New Roman" w:hAnsi="Times New Roman" w:cs="Times New Roman"/>
          <w:sz w:val="28"/>
          <w:szCs w:val="28"/>
        </w:rPr>
        <w:t xml:space="preserve"> Реструктуризация сети профессиональных образовательных организаций, как часть </w:t>
      </w:r>
      <w:r w:rsidR="004A3480" w:rsidRPr="007D757D">
        <w:rPr>
          <w:rFonts w:ascii="Times New Roman" w:hAnsi="Times New Roman" w:cs="Times New Roman"/>
          <w:sz w:val="28"/>
          <w:szCs w:val="28"/>
        </w:rPr>
        <w:t>Национальной д</w:t>
      </w:r>
      <w:r w:rsidRPr="007D757D">
        <w:rPr>
          <w:rFonts w:ascii="Times New Roman" w:hAnsi="Times New Roman" w:cs="Times New Roman"/>
          <w:sz w:val="28"/>
          <w:szCs w:val="28"/>
        </w:rPr>
        <w:t xml:space="preserve">октрины развития </w:t>
      </w:r>
      <w:r w:rsidR="004A3480" w:rsidRPr="007D757D">
        <w:rPr>
          <w:rFonts w:ascii="Times New Roman" w:hAnsi="Times New Roman" w:cs="Times New Roman"/>
          <w:sz w:val="28"/>
          <w:szCs w:val="28"/>
        </w:rPr>
        <w:t>российского образования</w:t>
      </w:r>
      <w:r w:rsidR="00F570E6">
        <w:rPr>
          <w:rFonts w:ascii="Times New Roman" w:hAnsi="Times New Roman" w:cs="Times New Roman"/>
          <w:sz w:val="28"/>
          <w:szCs w:val="28"/>
        </w:rPr>
        <w:t xml:space="preserve"> [</w:t>
      </w:r>
      <w:r w:rsidR="00F570E6">
        <w:rPr>
          <w:rFonts w:ascii="Times New Roman" w:hAnsi="Times New Roman" w:cs="Times New Roman"/>
          <w:i/>
          <w:sz w:val="28"/>
          <w:szCs w:val="28"/>
        </w:rPr>
        <w:t>4</w:t>
      </w:r>
      <w:r w:rsidR="00F570E6">
        <w:rPr>
          <w:rFonts w:ascii="Times New Roman" w:hAnsi="Times New Roman" w:cs="Times New Roman"/>
          <w:sz w:val="28"/>
          <w:szCs w:val="28"/>
        </w:rPr>
        <w:t xml:space="preserve">], базирующейся </w:t>
      </w:r>
      <w:r w:rsidR="00BC31FA">
        <w:rPr>
          <w:rFonts w:ascii="Times New Roman" w:hAnsi="Times New Roman" w:cs="Times New Roman"/>
          <w:sz w:val="28"/>
          <w:szCs w:val="28"/>
        </w:rPr>
        <w:t xml:space="preserve">на основе финансовой </w:t>
      </w:r>
      <w:r w:rsidR="007D757D" w:rsidRPr="007D757D">
        <w:rPr>
          <w:rFonts w:ascii="Times New Roman" w:hAnsi="Times New Roman" w:cs="Times New Roman"/>
          <w:sz w:val="28"/>
          <w:szCs w:val="28"/>
        </w:rPr>
        <w:t>оптимизаци</w:t>
      </w:r>
      <w:r w:rsidR="00BC31FA">
        <w:rPr>
          <w:rFonts w:ascii="Times New Roman" w:hAnsi="Times New Roman" w:cs="Times New Roman"/>
          <w:sz w:val="28"/>
          <w:szCs w:val="28"/>
        </w:rPr>
        <w:t>и</w:t>
      </w:r>
      <w:r w:rsidR="007D757D" w:rsidRPr="007D757D">
        <w:rPr>
          <w:rFonts w:ascii="Times New Roman" w:hAnsi="Times New Roman" w:cs="Times New Roman"/>
          <w:sz w:val="28"/>
          <w:szCs w:val="28"/>
        </w:rPr>
        <w:t xml:space="preserve"> </w:t>
      </w:r>
      <w:r w:rsidR="00BC31FA">
        <w:rPr>
          <w:rFonts w:ascii="Times New Roman" w:hAnsi="Times New Roman" w:cs="Times New Roman"/>
          <w:sz w:val="28"/>
          <w:szCs w:val="28"/>
        </w:rPr>
        <w:t>повлекла объединение профессиональных училищ №9 и №5 с дальнейшим присоединением</w:t>
      </w:r>
      <w:r w:rsidR="00D30529" w:rsidRPr="00D30529">
        <w:rPr>
          <w:rFonts w:ascii="Times New Roman" w:hAnsi="Times New Roman" w:cs="Times New Roman"/>
          <w:color w:val="0070C0"/>
          <w:sz w:val="28"/>
          <w:szCs w:val="28"/>
        </w:rPr>
        <w:t xml:space="preserve"> </w:t>
      </w:r>
      <w:r w:rsidR="00BC31FA">
        <w:rPr>
          <w:rFonts w:ascii="Times New Roman" w:hAnsi="Times New Roman" w:cs="Times New Roman"/>
          <w:sz w:val="28"/>
          <w:szCs w:val="28"/>
        </w:rPr>
        <w:t>в</w:t>
      </w:r>
      <w:r w:rsidR="00D30529" w:rsidRPr="007D757D">
        <w:rPr>
          <w:rFonts w:ascii="Times New Roman" w:hAnsi="Times New Roman" w:cs="Times New Roman"/>
          <w:sz w:val="28"/>
          <w:szCs w:val="28"/>
        </w:rPr>
        <w:t xml:space="preserve"> 2006 году</w:t>
      </w:r>
      <w:r w:rsidR="00D30529" w:rsidRPr="00EB5300">
        <w:rPr>
          <w:rFonts w:ascii="Times New Roman" w:hAnsi="Times New Roman" w:cs="Times New Roman"/>
          <w:color w:val="0070C0"/>
          <w:sz w:val="28"/>
          <w:szCs w:val="28"/>
        </w:rPr>
        <w:t xml:space="preserve"> </w:t>
      </w:r>
      <w:r w:rsidR="00BC31FA">
        <w:rPr>
          <w:rFonts w:ascii="Times New Roman" w:hAnsi="Times New Roman" w:cs="Times New Roman"/>
          <w:sz w:val="28"/>
          <w:szCs w:val="28"/>
        </w:rPr>
        <w:t>к профессиональному лицею №10</w:t>
      </w:r>
      <w:r w:rsidR="00D30529" w:rsidRPr="007D757D">
        <w:rPr>
          <w:rFonts w:ascii="Times New Roman" w:hAnsi="Times New Roman" w:cs="Times New Roman"/>
          <w:sz w:val="28"/>
          <w:szCs w:val="28"/>
        </w:rPr>
        <w:t xml:space="preserve">. </w:t>
      </w:r>
      <w:r w:rsidR="00F644A4">
        <w:rPr>
          <w:rFonts w:ascii="Times New Roman" w:hAnsi="Times New Roman" w:cs="Times New Roman"/>
          <w:sz w:val="28"/>
          <w:szCs w:val="28"/>
        </w:rPr>
        <w:t xml:space="preserve">Отделение «Транспорт» пополнилось новыми и редкими для профессиональных образовательных организаций Тверской области </w:t>
      </w:r>
      <w:r w:rsidR="00F644A4" w:rsidRPr="007D757D">
        <w:rPr>
          <w:rFonts w:ascii="Times New Roman" w:hAnsi="Times New Roman" w:cs="Times New Roman"/>
          <w:sz w:val="28"/>
          <w:szCs w:val="28"/>
        </w:rPr>
        <w:t>професси</w:t>
      </w:r>
      <w:r w:rsidR="00F644A4">
        <w:rPr>
          <w:rFonts w:ascii="Times New Roman" w:hAnsi="Times New Roman" w:cs="Times New Roman"/>
          <w:sz w:val="28"/>
          <w:szCs w:val="28"/>
        </w:rPr>
        <w:t>ями</w:t>
      </w:r>
      <w:r w:rsidR="00F644A4" w:rsidRPr="007D757D">
        <w:rPr>
          <w:rFonts w:ascii="Times New Roman" w:hAnsi="Times New Roman" w:cs="Times New Roman"/>
          <w:sz w:val="28"/>
          <w:szCs w:val="28"/>
        </w:rPr>
        <w:t>: машинист крана автомобильного, машинист экскаватор</w:t>
      </w:r>
      <w:r w:rsidR="00F644A4">
        <w:rPr>
          <w:rFonts w:ascii="Times New Roman" w:hAnsi="Times New Roman" w:cs="Times New Roman"/>
          <w:sz w:val="28"/>
          <w:szCs w:val="28"/>
        </w:rPr>
        <w:t xml:space="preserve">а одноковшового. </w:t>
      </w:r>
      <w:r w:rsidR="00BC31FA">
        <w:rPr>
          <w:rFonts w:ascii="Times New Roman" w:hAnsi="Times New Roman" w:cs="Times New Roman"/>
          <w:sz w:val="28"/>
          <w:szCs w:val="28"/>
        </w:rPr>
        <w:t xml:space="preserve">Позитивным эффектом этого периода можно назвать консолидацию ресурсов для подготовки по массовым профессиям и специальностям для сферы транспорта города Тверь и подготовку к передаче учебного заведения в ведомственное подчинение Министерству транспорта Тверской области. </w:t>
      </w:r>
    </w:p>
    <w:p w:rsidR="009A1EBD" w:rsidRDefault="00960457" w:rsidP="0058731F">
      <w:pPr>
        <w:spacing w:before="120" w:after="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С принятием ФЗ «Об образовании в Российской Федерации» 273 ФЗ от 29 декабря 2012 года начально</w:t>
      </w:r>
      <w:r w:rsidR="00B92EC9">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профессионально</w:t>
      </w:r>
      <w:r w:rsidR="00B92EC9">
        <w:rPr>
          <w:rFonts w:ascii="Times New Roman" w:hAnsi="Times New Roman" w:cs="Times New Roman"/>
          <w:color w:val="000000" w:themeColor="text1"/>
          <w:sz w:val="28"/>
          <w:szCs w:val="28"/>
        </w:rPr>
        <w:t>е образование, как уровень профессионального образования был упразднён и вошёл в среднее профессиональное. С 2013 года Профессиональный лицей №10 перешёл в статус колледжа.</w:t>
      </w:r>
    </w:p>
    <w:p w:rsidR="000253C7" w:rsidRPr="003557B4" w:rsidRDefault="00B400BE" w:rsidP="0058731F">
      <w:pPr>
        <w:spacing w:before="120" w:after="12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1210D3" w:rsidRPr="001210D3">
        <w:rPr>
          <w:rFonts w:ascii="Times New Roman" w:hAnsi="Times New Roman" w:cs="Times New Roman"/>
          <w:color w:val="010101"/>
          <w:sz w:val="28"/>
          <w:szCs w:val="28"/>
          <w:shd w:val="clear" w:color="auto" w:fill="FFFFFF"/>
        </w:rPr>
        <w:t xml:space="preserve"> </w:t>
      </w:r>
      <w:r w:rsidR="001210D3">
        <w:rPr>
          <w:rFonts w:ascii="Times New Roman" w:hAnsi="Times New Roman" w:cs="Times New Roman"/>
          <w:sz w:val="28"/>
          <w:szCs w:val="28"/>
        </w:rPr>
        <w:t xml:space="preserve">История ГБПОУ «Тверской колледж транспорта и сервиса» за прошедшее десятилетие зафиксировала ряд важных изменений: открытие автодрома, </w:t>
      </w:r>
      <w:r w:rsidR="005036BE">
        <w:rPr>
          <w:rFonts w:ascii="Times New Roman" w:hAnsi="Times New Roman" w:cs="Times New Roman"/>
          <w:sz w:val="28"/>
          <w:szCs w:val="28"/>
        </w:rPr>
        <w:t xml:space="preserve">Регионального центра по профилактике детского дорожно-транспортного травматизма, </w:t>
      </w:r>
      <w:r w:rsidR="001210D3">
        <w:rPr>
          <w:rFonts w:ascii="Times New Roman" w:hAnsi="Times New Roman" w:cs="Times New Roman"/>
          <w:sz w:val="28"/>
          <w:szCs w:val="28"/>
        </w:rPr>
        <w:t xml:space="preserve">создание </w:t>
      </w:r>
      <w:r w:rsidR="001210D3" w:rsidRPr="003557B4">
        <w:rPr>
          <w:rFonts w:ascii="Times New Roman" w:hAnsi="Times New Roman" w:cs="Times New Roman"/>
          <w:sz w:val="28"/>
          <w:szCs w:val="28"/>
        </w:rPr>
        <w:t>площадок для провед</w:t>
      </w:r>
      <w:r w:rsidR="005036BE" w:rsidRPr="003557B4">
        <w:rPr>
          <w:rFonts w:ascii="Times New Roman" w:hAnsi="Times New Roman" w:cs="Times New Roman"/>
          <w:sz w:val="28"/>
          <w:szCs w:val="28"/>
        </w:rPr>
        <w:t>ения демонстрационных экзаменов</w:t>
      </w:r>
      <w:r w:rsidR="002021C2">
        <w:rPr>
          <w:rFonts w:ascii="Times New Roman" w:hAnsi="Times New Roman" w:cs="Times New Roman"/>
          <w:sz w:val="28"/>
          <w:szCs w:val="28"/>
        </w:rPr>
        <w:t>, формирование единого воспитательного пространства в колледже.</w:t>
      </w:r>
    </w:p>
    <w:p w:rsidR="003557B4" w:rsidRDefault="00A52D45" w:rsidP="0058731F">
      <w:pPr>
        <w:spacing w:before="120" w:after="120"/>
        <w:jc w:val="both"/>
        <w:rPr>
          <w:rFonts w:ascii="Times New Roman" w:hAnsi="Times New Roman" w:cs="Times New Roman"/>
          <w:color w:val="010101"/>
          <w:sz w:val="28"/>
          <w:szCs w:val="28"/>
          <w:shd w:val="clear" w:color="auto" w:fill="FFFFFF"/>
        </w:rPr>
      </w:pPr>
      <w:r w:rsidRPr="003557B4">
        <w:rPr>
          <w:rFonts w:ascii="Times New Roman" w:hAnsi="Times New Roman" w:cs="Times New Roman"/>
          <w:b/>
          <w:sz w:val="28"/>
          <w:szCs w:val="28"/>
        </w:rPr>
        <w:tab/>
      </w:r>
      <w:r w:rsidR="005036BE" w:rsidRPr="003557B4">
        <w:rPr>
          <w:rFonts w:ascii="Times New Roman" w:hAnsi="Times New Roman" w:cs="Times New Roman"/>
          <w:color w:val="010101"/>
          <w:sz w:val="28"/>
          <w:szCs w:val="28"/>
          <w:shd w:val="clear" w:color="auto" w:fill="FFFFFF"/>
        </w:rPr>
        <w:t xml:space="preserve">Учеба в </w:t>
      </w:r>
      <w:r w:rsidR="002021C2">
        <w:rPr>
          <w:rFonts w:ascii="Times New Roman" w:hAnsi="Times New Roman" w:cs="Times New Roman"/>
          <w:color w:val="010101"/>
          <w:sz w:val="28"/>
          <w:szCs w:val="28"/>
          <w:shd w:val="clear" w:color="auto" w:fill="FFFFFF"/>
        </w:rPr>
        <w:t xml:space="preserve">Тверском </w:t>
      </w:r>
      <w:r w:rsidR="005036BE" w:rsidRPr="003557B4">
        <w:rPr>
          <w:rFonts w:ascii="Times New Roman" w:hAnsi="Times New Roman" w:cs="Times New Roman"/>
          <w:color w:val="010101"/>
          <w:sz w:val="28"/>
          <w:szCs w:val="28"/>
          <w:shd w:val="clear" w:color="auto" w:fill="FFFFFF"/>
        </w:rPr>
        <w:t>колледже</w:t>
      </w:r>
      <w:r w:rsidR="002021C2">
        <w:rPr>
          <w:rFonts w:ascii="Times New Roman" w:hAnsi="Times New Roman" w:cs="Times New Roman"/>
          <w:color w:val="010101"/>
          <w:sz w:val="28"/>
          <w:szCs w:val="28"/>
          <w:shd w:val="clear" w:color="auto" w:fill="FFFFFF"/>
        </w:rPr>
        <w:t xml:space="preserve"> транспорта и сервиса</w:t>
      </w:r>
      <w:r w:rsidR="005036BE" w:rsidRPr="003557B4">
        <w:rPr>
          <w:rFonts w:ascii="Times New Roman" w:hAnsi="Times New Roman" w:cs="Times New Roman"/>
          <w:color w:val="010101"/>
          <w:sz w:val="28"/>
          <w:szCs w:val="28"/>
          <w:shd w:val="clear" w:color="auto" w:fill="FFFFFF"/>
        </w:rPr>
        <w:t xml:space="preserve"> и сегодня является прекрасным стартом для молодых </w:t>
      </w:r>
      <w:r w:rsidR="00F644A4" w:rsidRPr="003557B4">
        <w:rPr>
          <w:rFonts w:ascii="Times New Roman" w:hAnsi="Times New Roman" w:cs="Times New Roman"/>
          <w:color w:val="010101"/>
          <w:sz w:val="28"/>
          <w:szCs w:val="28"/>
          <w:shd w:val="clear" w:color="auto" w:fill="FFFFFF"/>
        </w:rPr>
        <w:t>людей</w:t>
      </w:r>
      <w:r w:rsidR="005036BE" w:rsidRPr="003557B4">
        <w:rPr>
          <w:rFonts w:ascii="Times New Roman" w:hAnsi="Times New Roman" w:cs="Times New Roman"/>
          <w:color w:val="010101"/>
          <w:sz w:val="28"/>
          <w:szCs w:val="28"/>
          <w:shd w:val="clear" w:color="auto" w:fill="FFFFFF"/>
        </w:rPr>
        <w:t>̆, желающих как можно раньше вступить во взрослую жизнь и начать строить карьеру, получая не только знания, но и профессиональный опыт.</w:t>
      </w:r>
    </w:p>
    <w:p w:rsidR="00A52D45" w:rsidRDefault="00A52D45" w:rsidP="0058731F">
      <w:pPr>
        <w:spacing w:before="120" w:after="120"/>
        <w:ind w:firstLine="708"/>
        <w:jc w:val="both"/>
        <w:rPr>
          <w:rFonts w:ascii="Times New Roman" w:hAnsi="Times New Roman" w:cs="Times New Roman"/>
          <w:sz w:val="28"/>
          <w:szCs w:val="28"/>
        </w:rPr>
      </w:pPr>
      <w:r w:rsidRPr="003557B4">
        <w:rPr>
          <w:rFonts w:ascii="Times New Roman" w:hAnsi="Times New Roman" w:cs="Times New Roman"/>
          <w:sz w:val="28"/>
          <w:szCs w:val="28"/>
        </w:rPr>
        <w:t xml:space="preserve">Деловой потенциал Тверского края нуждается в создании квалифицированных кадров </w:t>
      </w:r>
      <w:r w:rsidR="002021C2">
        <w:rPr>
          <w:rFonts w:ascii="Times New Roman" w:hAnsi="Times New Roman" w:cs="Times New Roman"/>
          <w:sz w:val="28"/>
          <w:szCs w:val="28"/>
        </w:rPr>
        <w:t xml:space="preserve">не только </w:t>
      </w:r>
      <w:r w:rsidRPr="003557B4">
        <w:rPr>
          <w:rFonts w:ascii="Times New Roman" w:hAnsi="Times New Roman" w:cs="Times New Roman"/>
          <w:sz w:val="28"/>
          <w:szCs w:val="28"/>
        </w:rPr>
        <w:t xml:space="preserve">технического профиля, </w:t>
      </w:r>
      <w:r w:rsidR="002021C2">
        <w:rPr>
          <w:rFonts w:ascii="Times New Roman" w:hAnsi="Times New Roman" w:cs="Times New Roman"/>
          <w:sz w:val="28"/>
          <w:szCs w:val="28"/>
        </w:rPr>
        <w:t>но и</w:t>
      </w:r>
      <w:r w:rsidRPr="003557B4">
        <w:rPr>
          <w:rFonts w:ascii="Times New Roman" w:hAnsi="Times New Roman" w:cs="Times New Roman"/>
          <w:sz w:val="28"/>
          <w:szCs w:val="28"/>
        </w:rPr>
        <w:t xml:space="preserve"> профессионалов индустрии красоты. Колледж активно сотрудничает с </w:t>
      </w:r>
      <w:r w:rsidR="00067A05">
        <w:rPr>
          <w:rFonts w:ascii="Times New Roman" w:hAnsi="Times New Roman" w:cs="Times New Roman"/>
          <w:sz w:val="28"/>
          <w:szCs w:val="28"/>
        </w:rPr>
        <w:t>организациями-</w:t>
      </w:r>
      <w:r w:rsidRPr="003557B4">
        <w:rPr>
          <w:rFonts w:ascii="Times New Roman" w:hAnsi="Times New Roman" w:cs="Times New Roman"/>
          <w:sz w:val="28"/>
          <w:szCs w:val="28"/>
        </w:rPr>
        <w:t xml:space="preserve">лидерами в области моды и стиля. </w:t>
      </w:r>
      <w:r>
        <w:rPr>
          <w:rFonts w:ascii="Times New Roman" w:hAnsi="Times New Roman" w:cs="Times New Roman"/>
          <w:sz w:val="28"/>
          <w:szCs w:val="28"/>
        </w:rPr>
        <w:t>Народн</w:t>
      </w:r>
      <w:r w:rsidR="00A61A0A">
        <w:rPr>
          <w:rFonts w:ascii="Times New Roman" w:hAnsi="Times New Roman" w:cs="Times New Roman"/>
          <w:sz w:val="28"/>
          <w:szCs w:val="28"/>
        </w:rPr>
        <w:t>ый</w:t>
      </w:r>
      <w:r>
        <w:rPr>
          <w:rFonts w:ascii="Times New Roman" w:hAnsi="Times New Roman" w:cs="Times New Roman"/>
          <w:sz w:val="28"/>
          <w:szCs w:val="28"/>
        </w:rPr>
        <w:t xml:space="preserve"> коллектив</w:t>
      </w:r>
      <w:r w:rsidRPr="00C127AC">
        <w:rPr>
          <w:rFonts w:ascii="Times New Roman" w:hAnsi="Times New Roman" w:cs="Times New Roman"/>
          <w:sz w:val="28"/>
          <w:szCs w:val="28"/>
        </w:rPr>
        <w:t xml:space="preserve"> студенческого театра прически и боди</w:t>
      </w:r>
      <w:r>
        <w:rPr>
          <w:rFonts w:ascii="Times New Roman" w:hAnsi="Times New Roman" w:cs="Times New Roman"/>
          <w:sz w:val="28"/>
          <w:szCs w:val="28"/>
        </w:rPr>
        <w:t>-</w:t>
      </w:r>
      <w:r w:rsidRPr="00C127AC">
        <w:rPr>
          <w:rFonts w:ascii="Times New Roman" w:hAnsi="Times New Roman" w:cs="Times New Roman"/>
          <w:sz w:val="28"/>
          <w:szCs w:val="28"/>
        </w:rPr>
        <w:t>арта «Пиар»</w:t>
      </w:r>
      <w:r>
        <w:rPr>
          <w:rFonts w:ascii="Times New Roman" w:hAnsi="Times New Roman" w:cs="Times New Roman"/>
          <w:sz w:val="28"/>
          <w:szCs w:val="28"/>
        </w:rPr>
        <w:t xml:space="preserve">, </w:t>
      </w:r>
      <w:r w:rsidR="005036BE">
        <w:rPr>
          <w:rFonts w:ascii="Times New Roman" w:hAnsi="Times New Roman" w:cs="Times New Roman"/>
          <w:sz w:val="28"/>
          <w:szCs w:val="28"/>
        </w:rPr>
        <w:t xml:space="preserve">созданный в </w:t>
      </w:r>
      <w:r w:rsidR="005036BE" w:rsidRPr="00D4722D">
        <w:rPr>
          <w:rFonts w:ascii="Times New Roman" w:hAnsi="Times New Roman" w:cs="Times New Roman"/>
          <w:sz w:val="28"/>
          <w:szCs w:val="28"/>
        </w:rPr>
        <w:t>20</w:t>
      </w:r>
      <w:r w:rsidR="004C4875" w:rsidRPr="00D4722D">
        <w:rPr>
          <w:rFonts w:ascii="Times New Roman" w:hAnsi="Times New Roman" w:cs="Times New Roman"/>
          <w:sz w:val="28"/>
          <w:szCs w:val="28"/>
        </w:rPr>
        <w:t>0</w:t>
      </w:r>
      <w:r w:rsidR="005036BE" w:rsidRPr="00D4722D">
        <w:rPr>
          <w:rFonts w:ascii="Times New Roman" w:hAnsi="Times New Roman" w:cs="Times New Roman"/>
          <w:sz w:val="28"/>
          <w:szCs w:val="28"/>
        </w:rPr>
        <w:t>2 году,</w:t>
      </w:r>
      <w:r w:rsidR="005036BE">
        <w:rPr>
          <w:rFonts w:ascii="Times New Roman" w:hAnsi="Times New Roman" w:cs="Times New Roman"/>
          <w:color w:val="FF0000"/>
          <w:sz w:val="28"/>
          <w:szCs w:val="28"/>
        </w:rPr>
        <w:t xml:space="preserve"> </w:t>
      </w:r>
      <w:r w:rsidR="005036BE" w:rsidRPr="00A61A0A">
        <w:rPr>
          <w:rFonts w:ascii="Times New Roman" w:hAnsi="Times New Roman" w:cs="Times New Roman"/>
          <w:sz w:val="28"/>
          <w:szCs w:val="28"/>
        </w:rPr>
        <w:t xml:space="preserve">быстро завоёвывает известность и представляет Тверскую область </w:t>
      </w:r>
      <w:r w:rsidR="00067A05">
        <w:rPr>
          <w:rFonts w:ascii="Times New Roman" w:hAnsi="Times New Roman" w:cs="Times New Roman"/>
          <w:sz w:val="28"/>
          <w:szCs w:val="28"/>
        </w:rPr>
        <w:t>так же за</w:t>
      </w:r>
      <w:r w:rsidR="005036BE" w:rsidRPr="00A61A0A">
        <w:rPr>
          <w:rFonts w:ascii="Times New Roman" w:hAnsi="Times New Roman" w:cs="Times New Roman"/>
          <w:sz w:val="28"/>
          <w:szCs w:val="28"/>
        </w:rPr>
        <w:t xml:space="preserve"> её пределами.</w:t>
      </w:r>
      <w:r w:rsidR="005036BE">
        <w:rPr>
          <w:rFonts w:ascii="Times New Roman" w:hAnsi="Times New Roman" w:cs="Times New Roman"/>
          <w:color w:val="FF0000"/>
          <w:sz w:val="28"/>
          <w:szCs w:val="28"/>
        </w:rPr>
        <w:t xml:space="preserve"> </w:t>
      </w:r>
      <w:r w:rsidRPr="00C127AC">
        <w:rPr>
          <w:rFonts w:ascii="Times New Roman" w:hAnsi="Times New Roman" w:cs="Times New Roman"/>
          <w:sz w:val="28"/>
          <w:szCs w:val="28"/>
        </w:rPr>
        <w:t>Репертуар театра разнообразен и включает в себя исторические и совре</w:t>
      </w:r>
      <w:r w:rsidR="005036BE">
        <w:rPr>
          <w:rFonts w:ascii="Times New Roman" w:hAnsi="Times New Roman" w:cs="Times New Roman"/>
          <w:sz w:val="28"/>
          <w:szCs w:val="28"/>
        </w:rPr>
        <w:t>менные коллекции.</w:t>
      </w:r>
      <w:r w:rsidRPr="00C127AC">
        <w:rPr>
          <w:rFonts w:ascii="Times New Roman" w:hAnsi="Times New Roman" w:cs="Times New Roman"/>
          <w:sz w:val="28"/>
          <w:szCs w:val="28"/>
        </w:rPr>
        <w:t xml:space="preserve"> Коллектив является лауреатом и дипломантом многочисленных региональных и международных конкурсов, фест</w:t>
      </w:r>
      <w:r w:rsidR="00F644A4">
        <w:rPr>
          <w:rFonts w:ascii="Times New Roman" w:hAnsi="Times New Roman" w:cs="Times New Roman"/>
          <w:sz w:val="28"/>
          <w:szCs w:val="28"/>
        </w:rPr>
        <w:t xml:space="preserve">иваля «Невские Берега», «Звезда </w:t>
      </w:r>
      <w:r w:rsidRPr="00C127AC">
        <w:rPr>
          <w:rFonts w:ascii="Times New Roman" w:hAnsi="Times New Roman" w:cs="Times New Roman"/>
          <w:sz w:val="28"/>
          <w:szCs w:val="28"/>
        </w:rPr>
        <w:t>Эстель», 10-ти кратный обладатель Гран-При профессионального областного конкурса «Серебряные ножницы», многократный победитель регионального профессионального конкурса «Мастер Стиля».</w:t>
      </w:r>
    </w:p>
    <w:p w:rsidR="0070665B" w:rsidRPr="002021C2" w:rsidRDefault="00D033B8" w:rsidP="0058731F">
      <w:pPr>
        <w:spacing w:before="120" w:after="12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Очевидно, что «перезагрузка» </w:t>
      </w:r>
      <w:r w:rsidR="00F644A4">
        <w:rPr>
          <w:rFonts w:ascii="Times New Roman" w:hAnsi="Times New Roman" w:cs="Times New Roman"/>
          <w:sz w:val="28"/>
          <w:szCs w:val="28"/>
        </w:rPr>
        <w:t>системы</w:t>
      </w:r>
      <w:r>
        <w:rPr>
          <w:rFonts w:ascii="Times New Roman" w:hAnsi="Times New Roman" w:cs="Times New Roman"/>
          <w:sz w:val="28"/>
          <w:szCs w:val="28"/>
        </w:rPr>
        <w:t xml:space="preserve"> среднего профессионального образования</w:t>
      </w:r>
      <w:r w:rsidR="00084627">
        <w:rPr>
          <w:rFonts w:ascii="Times New Roman" w:hAnsi="Times New Roman" w:cs="Times New Roman"/>
          <w:sz w:val="28"/>
          <w:szCs w:val="28"/>
        </w:rPr>
        <w:t xml:space="preserve"> продолжается.</w:t>
      </w:r>
      <w:r>
        <w:rPr>
          <w:rFonts w:ascii="Times New Roman" w:hAnsi="Times New Roman" w:cs="Times New Roman"/>
          <w:sz w:val="28"/>
          <w:szCs w:val="28"/>
        </w:rPr>
        <w:t xml:space="preserve"> Колледжи находятся в центре внимания государства.</w:t>
      </w:r>
      <w:r w:rsidR="00084627">
        <w:rPr>
          <w:rFonts w:ascii="Times New Roman" w:hAnsi="Times New Roman" w:cs="Times New Roman"/>
          <w:sz w:val="28"/>
          <w:szCs w:val="28"/>
        </w:rPr>
        <w:t xml:space="preserve"> Имеется проблем</w:t>
      </w:r>
      <w:r w:rsidR="00C64AED">
        <w:rPr>
          <w:rFonts w:ascii="Times New Roman" w:hAnsi="Times New Roman" w:cs="Times New Roman"/>
          <w:sz w:val="28"/>
          <w:szCs w:val="28"/>
        </w:rPr>
        <w:t>а</w:t>
      </w:r>
      <w:r w:rsidR="00084627">
        <w:rPr>
          <w:rFonts w:ascii="Times New Roman" w:hAnsi="Times New Roman" w:cs="Times New Roman"/>
          <w:sz w:val="28"/>
          <w:szCs w:val="28"/>
        </w:rPr>
        <w:t xml:space="preserve"> хронического несоответствия системы подготовки </w:t>
      </w:r>
      <w:r w:rsidR="00C64AED">
        <w:rPr>
          <w:rFonts w:ascii="Times New Roman" w:hAnsi="Times New Roman" w:cs="Times New Roman"/>
          <w:sz w:val="28"/>
          <w:szCs w:val="28"/>
        </w:rPr>
        <w:t>преподавателей и мастеров производственного обучения</w:t>
      </w:r>
      <w:r w:rsidR="00084627">
        <w:rPr>
          <w:rFonts w:ascii="Times New Roman" w:hAnsi="Times New Roman" w:cs="Times New Roman"/>
          <w:sz w:val="28"/>
          <w:szCs w:val="28"/>
        </w:rPr>
        <w:t xml:space="preserve"> и,  как следствие, «латание кадровых дыр»</w:t>
      </w:r>
      <w:r w:rsidR="00C64AED">
        <w:rPr>
          <w:rFonts w:ascii="Times New Roman" w:hAnsi="Times New Roman" w:cs="Times New Roman"/>
          <w:sz w:val="28"/>
          <w:szCs w:val="28"/>
        </w:rPr>
        <w:t>. Сегодня стоит вспомнить уроки прошлого возродить некогда утраченное понятие и статус</w:t>
      </w:r>
      <w:r w:rsidR="00084627">
        <w:rPr>
          <w:rFonts w:ascii="Times New Roman" w:hAnsi="Times New Roman" w:cs="Times New Roman"/>
          <w:sz w:val="28"/>
          <w:szCs w:val="28"/>
        </w:rPr>
        <w:t xml:space="preserve"> «базово</w:t>
      </w:r>
      <w:r w:rsidR="00C64AED">
        <w:rPr>
          <w:rFonts w:ascii="Times New Roman" w:hAnsi="Times New Roman" w:cs="Times New Roman"/>
          <w:sz w:val="28"/>
          <w:szCs w:val="28"/>
        </w:rPr>
        <w:t>го»</w:t>
      </w:r>
      <w:r w:rsidR="00084627">
        <w:rPr>
          <w:rFonts w:ascii="Times New Roman" w:hAnsi="Times New Roman" w:cs="Times New Roman"/>
          <w:sz w:val="28"/>
          <w:szCs w:val="28"/>
        </w:rPr>
        <w:t xml:space="preserve"> предприяти</w:t>
      </w:r>
      <w:r w:rsidR="00C64AED">
        <w:rPr>
          <w:rFonts w:ascii="Times New Roman" w:hAnsi="Times New Roman" w:cs="Times New Roman"/>
          <w:sz w:val="28"/>
          <w:szCs w:val="28"/>
        </w:rPr>
        <w:t>я.</w:t>
      </w:r>
      <w:r w:rsidR="00084627" w:rsidRPr="00084627">
        <w:rPr>
          <w:rFonts w:ascii="Times New Roman" w:hAnsi="Times New Roman" w:cs="Times New Roman"/>
          <w:sz w:val="28"/>
          <w:szCs w:val="28"/>
        </w:rPr>
        <w:t xml:space="preserve"> </w:t>
      </w:r>
      <w:r w:rsidR="00C64AED">
        <w:rPr>
          <w:rFonts w:ascii="Times New Roman" w:hAnsi="Times New Roman" w:cs="Times New Roman"/>
          <w:sz w:val="28"/>
          <w:szCs w:val="28"/>
        </w:rPr>
        <w:t>Несмотря на реальные шаги по привлечению социальных партнёров к участию в соуправлении колледжем и совместной реализации образовательных программ (согласование содержания образовательных программ, участия в оценке компетенций,</w:t>
      </w:r>
      <w:r w:rsidR="002021C2">
        <w:rPr>
          <w:rFonts w:ascii="Times New Roman" w:hAnsi="Times New Roman" w:cs="Times New Roman"/>
          <w:sz w:val="28"/>
          <w:szCs w:val="28"/>
        </w:rPr>
        <w:t xml:space="preserve"> предоставления мест практик, проведение мастер-классов и др.), </w:t>
      </w:r>
      <w:r w:rsidR="00C64AED">
        <w:rPr>
          <w:rFonts w:ascii="Times New Roman" w:hAnsi="Times New Roman" w:cs="Times New Roman"/>
          <w:sz w:val="28"/>
          <w:szCs w:val="28"/>
        </w:rPr>
        <w:t>реального «погружения» в актуальные проблемы профобразования</w:t>
      </w:r>
      <w:r>
        <w:rPr>
          <w:rFonts w:ascii="Times New Roman" w:hAnsi="Times New Roman" w:cs="Times New Roman"/>
          <w:sz w:val="28"/>
          <w:szCs w:val="28"/>
        </w:rPr>
        <w:t>.</w:t>
      </w:r>
      <w:r w:rsidR="00C64AED">
        <w:rPr>
          <w:rFonts w:ascii="Times New Roman" w:hAnsi="Times New Roman" w:cs="Times New Roman"/>
          <w:sz w:val="28"/>
          <w:szCs w:val="28"/>
        </w:rPr>
        <w:t xml:space="preserve"> </w:t>
      </w:r>
      <w:r>
        <w:rPr>
          <w:rFonts w:ascii="Times New Roman" w:hAnsi="Times New Roman" w:cs="Times New Roman"/>
          <w:sz w:val="28"/>
          <w:szCs w:val="28"/>
        </w:rPr>
        <w:t>Одна из причин – преоблада</w:t>
      </w:r>
      <w:r w:rsidR="00562C04">
        <w:rPr>
          <w:rFonts w:ascii="Times New Roman" w:hAnsi="Times New Roman" w:cs="Times New Roman"/>
          <w:sz w:val="28"/>
          <w:szCs w:val="28"/>
        </w:rPr>
        <w:t>ющие</w:t>
      </w:r>
      <w:r>
        <w:rPr>
          <w:rFonts w:ascii="Times New Roman" w:hAnsi="Times New Roman" w:cs="Times New Roman"/>
          <w:sz w:val="28"/>
          <w:szCs w:val="28"/>
        </w:rPr>
        <w:t xml:space="preserve"> малы</w:t>
      </w:r>
      <w:r w:rsidR="00562C04">
        <w:rPr>
          <w:rFonts w:ascii="Times New Roman" w:hAnsi="Times New Roman" w:cs="Times New Roman"/>
          <w:sz w:val="28"/>
          <w:szCs w:val="28"/>
        </w:rPr>
        <w:t>е</w:t>
      </w:r>
      <w:r>
        <w:rPr>
          <w:rFonts w:ascii="Times New Roman" w:hAnsi="Times New Roman" w:cs="Times New Roman"/>
          <w:sz w:val="28"/>
          <w:szCs w:val="28"/>
        </w:rPr>
        <w:t xml:space="preserve"> и средни</w:t>
      </w:r>
      <w:r w:rsidR="00562C04">
        <w:rPr>
          <w:rFonts w:ascii="Times New Roman" w:hAnsi="Times New Roman" w:cs="Times New Roman"/>
          <w:sz w:val="28"/>
          <w:szCs w:val="28"/>
        </w:rPr>
        <w:t>е предприятия, как</w:t>
      </w:r>
      <w:r>
        <w:rPr>
          <w:rFonts w:ascii="Times New Roman" w:hAnsi="Times New Roman" w:cs="Times New Roman"/>
          <w:sz w:val="28"/>
          <w:szCs w:val="28"/>
        </w:rPr>
        <w:t xml:space="preserve"> партнёр</w:t>
      </w:r>
      <w:r w:rsidR="00562C04">
        <w:rPr>
          <w:rFonts w:ascii="Times New Roman" w:hAnsi="Times New Roman" w:cs="Times New Roman"/>
          <w:sz w:val="28"/>
          <w:szCs w:val="28"/>
        </w:rPr>
        <w:t xml:space="preserve">ы колледжа, значительно уступают крупным, в том числе по привлечению к </w:t>
      </w:r>
      <w:r>
        <w:rPr>
          <w:rFonts w:ascii="Times New Roman" w:hAnsi="Times New Roman" w:cs="Times New Roman"/>
          <w:sz w:val="28"/>
          <w:szCs w:val="28"/>
        </w:rPr>
        <w:t>реализации программ «Профессионалитет»</w:t>
      </w:r>
      <w:r w:rsidR="00562C04">
        <w:rPr>
          <w:rFonts w:ascii="Times New Roman" w:hAnsi="Times New Roman" w:cs="Times New Roman"/>
          <w:sz w:val="28"/>
          <w:szCs w:val="28"/>
        </w:rPr>
        <w:t>.</w:t>
      </w:r>
    </w:p>
    <w:p w:rsidR="00562C04" w:rsidRPr="00AB6F37" w:rsidRDefault="006301A1" w:rsidP="0058731F">
      <w:pPr>
        <w:spacing w:before="120" w:after="12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CF38D3">
        <w:rPr>
          <w:rFonts w:ascii="Times New Roman" w:hAnsi="Times New Roman" w:cs="Times New Roman"/>
          <w:sz w:val="28"/>
          <w:szCs w:val="28"/>
        </w:rPr>
        <w:t xml:space="preserve">       </w:t>
      </w:r>
      <w:r w:rsidR="00562C04" w:rsidRPr="00AB6F37">
        <w:rPr>
          <w:rFonts w:ascii="Times New Roman" w:hAnsi="Times New Roman" w:cs="Times New Roman"/>
          <w:color w:val="000000" w:themeColor="text1"/>
          <w:sz w:val="28"/>
          <w:szCs w:val="28"/>
        </w:rPr>
        <w:t xml:space="preserve">Тверской колледж транспорта и сервиса активно реагирует на все происходящие в среднем профессиональном образовании процессы, </w:t>
      </w:r>
      <w:r w:rsidR="00AB6F37" w:rsidRPr="00AB6F37">
        <w:rPr>
          <w:rFonts w:ascii="Times New Roman" w:hAnsi="Times New Roman" w:cs="Times New Roman"/>
          <w:color w:val="000000" w:themeColor="text1"/>
          <w:sz w:val="28"/>
          <w:szCs w:val="28"/>
        </w:rPr>
        <w:t xml:space="preserve">на новые запросы рынка труда, </w:t>
      </w:r>
      <w:r w:rsidR="00562C04" w:rsidRPr="00AB6F37">
        <w:rPr>
          <w:rFonts w:ascii="Times New Roman" w:hAnsi="Times New Roman" w:cs="Times New Roman"/>
          <w:color w:val="000000" w:themeColor="text1"/>
          <w:sz w:val="28"/>
          <w:szCs w:val="28"/>
        </w:rPr>
        <w:t>остаётся быть нужным экономик</w:t>
      </w:r>
      <w:r w:rsidR="00AB6F37" w:rsidRPr="00AB6F37">
        <w:rPr>
          <w:rFonts w:ascii="Times New Roman" w:hAnsi="Times New Roman" w:cs="Times New Roman"/>
          <w:color w:val="000000" w:themeColor="text1"/>
          <w:sz w:val="28"/>
          <w:szCs w:val="28"/>
        </w:rPr>
        <w:t>е</w:t>
      </w:r>
      <w:r w:rsidR="00562C04" w:rsidRPr="00AB6F37">
        <w:rPr>
          <w:rFonts w:ascii="Times New Roman" w:hAnsi="Times New Roman" w:cs="Times New Roman"/>
          <w:color w:val="000000" w:themeColor="text1"/>
          <w:sz w:val="28"/>
          <w:szCs w:val="28"/>
        </w:rPr>
        <w:t xml:space="preserve"> Тверского региона</w:t>
      </w:r>
      <w:r w:rsidR="00AB6F37">
        <w:rPr>
          <w:rFonts w:ascii="Times New Roman" w:hAnsi="Times New Roman" w:cs="Times New Roman"/>
          <w:color w:val="000000" w:themeColor="text1"/>
          <w:sz w:val="28"/>
          <w:szCs w:val="28"/>
        </w:rPr>
        <w:t>.</w:t>
      </w:r>
    </w:p>
    <w:p w:rsidR="00562C04" w:rsidRDefault="00AB6F37" w:rsidP="0058731F">
      <w:pPr>
        <w:spacing w:before="120" w:after="1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Список использованных ресурсов:</w:t>
      </w:r>
    </w:p>
    <w:p w:rsidR="00AB6F37" w:rsidRPr="0058731F" w:rsidRDefault="00AB6F37" w:rsidP="0058731F">
      <w:pPr>
        <w:pStyle w:val="ac"/>
        <w:numPr>
          <w:ilvl w:val="0"/>
          <w:numId w:val="1"/>
        </w:numPr>
        <w:spacing w:before="120" w:after="120"/>
        <w:ind w:left="0" w:firstLine="0"/>
        <w:jc w:val="both"/>
        <w:rPr>
          <w:rFonts w:ascii="Times New Roman" w:hAnsi="Times New Roman" w:cs="Times New Roman"/>
          <w:sz w:val="28"/>
          <w:szCs w:val="28"/>
          <w:shd w:val="clear" w:color="auto" w:fill="FFFFFF"/>
        </w:rPr>
      </w:pPr>
      <w:r w:rsidRPr="0058731F">
        <w:rPr>
          <w:rFonts w:ascii="Times New Roman" w:hAnsi="Times New Roman" w:cs="Times New Roman"/>
          <w:sz w:val="28"/>
          <w:szCs w:val="28"/>
          <w:shd w:val="clear" w:color="auto" w:fill="FFFFFF"/>
        </w:rPr>
        <w:t>Мирошин Д.Г. Исторические аспекты становления и развития</w:t>
      </w:r>
      <w:r w:rsidR="0058731F" w:rsidRPr="0058731F">
        <w:rPr>
          <w:rFonts w:ascii="Times New Roman" w:hAnsi="Times New Roman" w:cs="Times New Roman"/>
          <w:sz w:val="28"/>
          <w:szCs w:val="28"/>
          <w:shd w:val="clear" w:color="auto" w:fill="FFFFFF"/>
        </w:rPr>
        <w:t xml:space="preserve"> системы подготовки рабочих кадров в России</w:t>
      </w:r>
      <w:r w:rsidRPr="0058731F">
        <w:rPr>
          <w:rFonts w:ascii="Times New Roman" w:hAnsi="Times New Roman" w:cs="Times New Roman"/>
          <w:sz w:val="28"/>
          <w:szCs w:val="28"/>
          <w:shd w:val="clear" w:color="auto" w:fill="FFFFFF"/>
        </w:rPr>
        <w:t xml:space="preserve"> // Фундаментальные исследования. – 2013. – № 6-3. – С. 749-753</w:t>
      </w:r>
    </w:p>
    <w:p w:rsidR="00AB6F37" w:rsidRPr="0058731F" w:rsidRDefault="00AB6F37" w:rsidP="0058731F">
      <w:pPr>
        <w:pStyle w:val="ac"/>
        <w:numPr>
          <w:ilvl w:val="0"/>
          <w:numId w:val="1"/>
        </w:numPr>
        <w:spacing w:before="120" w:after="120"/>
        <w:ind w:left="0" w:firstLine="0"/>
        <w:jc w:val="both"/>
        <w:rPr>
          <w:rFonts w:ascii="Times New Roman" w:hAnsi="Times New Roman" w:cs="Times New Roman"/>
          <w:sz w:val="28"/>
          <w:szCs w:val="28"/>
          <w:shd w:val="clear" w:color="auto" w:fill="FFFFFF"/>
        </w:rPr>
      </w:pPr>
      <w:r w:rsidRPr="0058731F">
        <w:rPr>
          <w:rFonts w:ascii="Times New Roman" w:hAnsi="Times New Roman" w:cs="Times New Roman"/>
          <w:sz w:val="28"/>
          <w:szCs w:val="28"/>
          <w:shd w:val="clear" w:color="auto" w:fill="FFFFFF"/>
        </w:rPr>
        <w:t xml:space="preserve">Силин А.В. </w:t>
      </w:r>
      <w:r w:rsidR="0058731F" w:rsidRPr="0058731F">
        <w:rPr>
          <w:rFonts w:ascii="Times New Roman" w:hAnsi="Times New Roman" w:cs="Times New Roman"/>
          <w:sz w:val="28"/>
          <w:szCs w:val="28"/>
          <w:shd w:val="clear" w:color="auto" w:fill="FFFFFF"/>
        </w:rPr>
        <w:t xml:space="preserve">Начальный этап </w:t>
      </w:r>
      <w:r w:rsidRPr="0058731F">
        <w:rPr>
          <w:rFonts w:ascii="Times New Roman" w:hAnsi="Times New Roman" w:cs="Times New Roman"/>
          <w:sz w:val="28"/>
          <w:szCs w:val="28"/>
          <w:shd w:val="clear" w:color="auto" w:fill="FFFFFF"/>
        </w:rPr>
        <w:t>создания системы Государствен</w:t>
      </w:r>
      <w:r w:rsidR="00F644A4">
        <w:rPr>
          <w:rFonts w:ascii="Times New Roman" w:hAnsi="Times New Roman" w:cs="Times New Roman"/>
          <w:sz w:val="28"/>
          <w:szCs w:val="28"/>
          <w:shd w:val="clear" w:color="auto" w:fill="FFFFFF"/>
        </w:rPr>
        <w:t>н</w:t>
      </w:r>
      <w:r w:rsidRPr="0058731F">
        <w:rPr>
          <w:rFonts w:ascii="Times New Roman" w:hAnsi="Times New Roman" w:cs="Times New Roman"/>
          <w:sz w:val="28"/>
          <w:szCs w:val="28"/>
          <w:shd w:val="clear" w:color="auto" w:fill="FFFFFF"/>
        </w:rPr>
        <w:t>ых трудовых резервов</w:t>
      </w:r>
      <w:r w:rsidR="00F570E6">
        <w:rPr>
          <w:rFonts w:ascii="Times New Roman" w:hAnsi="Times New Roman" w:cs="Times New Roman"/>
          <w:sz w:val="28"/>
          <w:szCs w:val="28"/>
          <w:shd w:val="clear" w:color="auto" w:fill="FFFFFF"/>
        </w:rPr>
        <w:t xml:space="preserve"> </w:t>
      </w:r>
      <w:r w:rsidRPr="0058731F">
        <w:rPr>
          <w:rFonts w:ascii="Times New Roman" w:hAnsi="Times New Roman" w:cs="Times New Roman"/>
          <w:sz w:val="28"/>
          <w:szCs w:val="28"/>
          <w:shd w:val="clear" w:color="auto" w:fill="FFFFFF"/>
        </w:rPr>
        <w:t>накануне Великой Отечественной войны</w:t>
      </w:r>
      <w:r w:rsidRPr="0058731F">
        <w:rPr>
          <w:rFonts w:ascii="Times New Roman" w:hAnsi="Times New Roman" w:cs="Times New Roman"/>
          <w:caps/>
          <w:sz w:val="28"/>
          <w:szCs w:val="28"/>
          <w:shd w:val="clear" w:color="auto" w:fill="FFFFFF"/>
        </w:rPr>
        <w:t xml:space="preserve"> // </w:t>
      </w:r>
      <w:hyperlink r:id="rId9" w:history="1">
        <w:r w:rsidRPr="0058731F">
          <w:rPr>
            <w:rStyle w:val="a3"/>
            <w:rFonts w:ascii="Times New Roman" w:hAnsi="Times New Roman" w:cs="Times New Roman"/>
            <w:sz w:val="28"/>
            <w:szCs w:val="28"/>
            <w:shd w:val="clear" w:color="auto" w:fill="FFFFFF"/>
          </w:rPr>
          <w:t>https://cyberleninka.ru/article/n/nachalnyy-etap-sozdaniya-sistemy-gosudarstvennyh-trudovyh-rezervov-nakanune-velikoy-otechestvennoy-voyny-na-materialah-evropeyskogo</w:t>
        </w:r>
      </w:hyperlink>
    </w:p>
    <w:p w:rsidR="00AB6F37" w:rsidRPr="0058731F" w:rsidRDefault="00AB6F37" w:rsidP="0058731F">
      <w:pPr>
        <w:pStyle w:val="ac"/>
        <w:numPr>
          <w:ilvl w:val="0"/>
          <w:numId w:val="1"/>
        </w:numPr>
        <w:spacing w:before="120" w:after="120"/>
        <w:ind w:left="0" w:firstLine="0"/>
        <w:jc w:val="both"/>
        <w:rPr>
          <w:rFonts w:ascii="Times New Roman" w:hAnsi="Times New Roman" w:cs="Times New Roman"/>
          <w:sz w:val="28"/>
          <w:szCs w:val="28"/>
          <w:shd w:val="clear" w:color="auto" w:fill="FFFFFF"/>
        </w:rPr>
      </w:pPr>
      <w:r w:rsidRPr="0058731F">
        <w:rPr>
          <w:rFonts w:ascii="Times New Roman" w:hAnsi="Times New Roman" w:cs="Times New Roman"/>
          <w:sz w:val="28"/>
          <w:szCs w:val="28"/>
          <w:shd w:val="clear" w:color="auto" w:fill="FFFFFF"/>
        </w:rPr>
        <w:t xml:space="preserve">Аронов А.А. </w:t>
      </w:r>
      <w:r w:rsidR="0058731F" w:rsidRPr="0058731F">
        <w:rPr>
          <w:rFonts w:ascii="Times New Roman" w:hAnsi="Times New Roman" w:cs="Times New Roman"/>
          <w:sz w:val="28"/>
          <w:szCs w:val="28"/>
          <w:shd w:val="clear" w:color="auto" w:fill="FFFFFF"/>
        </w:rPr>
        <w:t>История становления и развития российской системы профессионального образования</w:t>
      </w:r>
      <w:r w:rsidRPr="0058731F">
        <w:rPr>
          <w:rFonts w:ascii="Times New Roman" w:hAnsi="Times New Roman" w:cs="Times New Roman"/>
          <w:sz w:val="28"/>
          <w:szCs w:val="28"/>
          <w:shd w:val="clear" w:color="auto" w:fill="FFFFFF"/>
        </w:rPr>
        <w:t xml:space="preserve"> </w:t>
      </w:r>
      <w:hyperlink r:id="rId10" w:history="1">
        <w:r w:rsidRPr="0058731F">
          <w:rPr>
            <w:rStyle w:val="a3"/>
            <w:rFonts w:ascii="Times New Roman" w:hAnsi="Times New Roman" w:cs="Times New Roman"/>
            <w:sz w:val="28"/>
            <w:szCs w:val="28"/>
          </w:rPr>
          <w:t>https://cyberleninka.ru/article/n/istoriya-stanovleniya-i-razvitiya-professionalnogo-obrazovaniya-v-rossii-xviii-xx-vv</w:t>
        </w:r>
      </w:hyperlink>
      <w:r w:rsidRPr="0058731F">
        <w:rPr>
          <w:rFonts w:ascii="Times New Roman" w:hAnsi="Times New Roman" w:cs="Times New Roman"/>
          <w:sz w:val="28"/>
          <w:szCs w:val="28"/>
          <w:shd w:val="clear" w:color="auto" w:fill="FFFFFF"/>
        </w:rPr>
        <w:t xml:space="preserve"> </w:t>
      </w:r>
    </w:p>
    <w:p w:rsidR="00AB6F37" w:rsidRPr="0058731F" w:rsidRDefault="00AB6F37" w:rsidP="0058731F">
      <w:pPr>
        <w:pStyle w:val="ac"/>
        <w:numPr>
          <w:ilvl w:val="0"/>
          <w:numId w:val="1"/>
        </w:numPr>
        <w:spacing w:before="120" w:after="120"/>
        <w:ind w:left="0" w:firstLine="0"/>
        <w:jc w:val="both"/>
        <w:rPr>
          <w:rFonts w:ascii="Times New Roman" w:hAnsi="Times New Roman" w:cs="Times New Roman"/>
          <w:sz w:val="28"/>
          <w:szCs w:val="28"/>
          <w:shd w:val="clear" w:color="auto" w:fill="FFFFFF"/>
        </w:rPr>
      </w:pPr>
      <w:r w:rsidRPr="0058731F">
        <w:rPr>
          <w:rFonts w:ascii="Times New Roman" w:hAnsi="Times New Roman" w:cs="Times New Roman"/>
          <w:sz w:val="28"/>
          <w:szCs w:val="28"/>
          <w:shd w:val="clear" w:color="auto" w:fill="FFFFFF"/>
        </w:rPr>
        <w:t>Артемьева Л.А., Воронин А.В. П</w:t>
      </w:r>
      <w:r w:rsidR="0058731F" w:rsidRPr="0058731F">
        <w:rPr>
          <w:rFonts w:ascii="Times New Roman" w:hAnsi="Times New Roman" w:cs="Times New Roman"/>
          <w:sz w:val="28"/>
          <w:szCs w:val="28"/>
          <w:shd w:val="clear" w:color="auto" w:fill="FFFFFF"/>
        </w:rPr>
        <w:t>роблема реструктуризации сети образовательных учреждений НПО и СПО: теории, технологии и первый опыт</w:t>
      </w:r>
      <w:r w:rsidRPr="0058731F">
        <w:rPr>
          <w:rFonts w:ascii="Times New Roman" w:hAnsi="Times New Roman" w:cs="Times New Roman"/>
          <w:sz w:val="28"/>
          <w:szCs w:val="28"/>
          <w:shd w:val="clear" w:color="auto" w:fill="FFFFFF"/>
        </w:rPr>
        <w:t xml:space="preserve"> / </w:t>
      </w:r>
      <w:hyperlink r:id="rId11" w:history="1">
        <w:r w:rsidRPr="0058731F">
          <w:rPr>
            <w:rStyle w:val="a3"/>
            <w:rFonts w:ascii="Times New Roman" w:hAnsi="Times New Roman" w:cs="Times New Roman"/>
            <w:sz w:val="28"/>
            <w:szCs w:val="28"/>
            <w:shd w:val="clear" w:color="auto" w:fill="FFFFFF"/>
          </w:rPr>
          <w:t>https://cyberleninka.ru/article/n/problema-restrukturizatsii-seti-obrazovatelnyh-uchrezhdeniy-npo-i-spo-teorii-tehnologii-i-pervyy-opyt/viewer</w:t>
        </w:r>
      </w:hyperlink>
    </w:p>
    <w:p w:rsidR="00AB6F37" w:rsidRDefault="00AB6F37" w:rsidP="0058731F">
      <w:pPr>
        <w:pStyle w:val="ac"/>
        <w:numPr>
          <w:ilvl w:val="0"/>
          <w:numId w:val="1"/>
        </w:numPr>
        <w:spacing w:before="120" w:after="120"/>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Материалы музея ГБПОУ «Тверской колледж транспорта и сервиса»</w:t>
      </w:r>
    </w:p>
    <w:p w:rsidR="00AB6F37" w:rsidRPr="00AB6F37" w:rsidRDefault="00F644A4" w:rsidP="00F644A4">
      <w:pPr>
        <w:pStyle w:val="ac"/>
        <w:numPr>
          <w:ilvl w:val="0"/>
          <w:numId w:val="1"/>
        </w:numPr>
        <w:spacing w:before="120" w:after="120"/>
        <w:ind w:left="357" w:hanging="357"/>
        <w:jc w:val="both"/>
        <w:rPr>
          <w:rFonts w:ascii="Times New Roman" w:hAnsi="Times New Roman" w:cs="Times New Roman"/>
          <w:sz w:val="28"/>
          <w:szCs w:val="28"/>
          <w:shd w:val="clear" w:color="auto" w:fill="FFFFFF"/>
        </w:rPr>
      </w:pPr>
      <w:r w:rsidRPr="006D592C">
        <w:rPr>
          <w:rFonts w:ascii="Times New Roman" w:hAnsi="Times New Roman" w:cs="Times New Roman"/>
          <w:color w:val="0D132E"/>
          <w:sz w:val="28"/>
          <w:szCs w:val="28"/>
          <w:shd w:val="clear" w:color="auto" w:fill="FFFFFF"/>
        </w:rPr>
        <w:t>ГАТО. </w:t>
      </w:r>
      <w:r w:rsidRPr="006D592C">
        <w:rPr>
          <w:rStyle w:val="text-nowrap"/>
          <w:rFonts w:ascii="Times New Roman" w:hAnsi="Times New Roman" w:cs="Times New Roman"/>
          <w:color w:val="0D132E"/>
          <w:sz w:val="28"/>
          <w:szCs w:val="28"/>
          <w:shd w:val="clear" w:color="auto" w:fill="FFFFFF"/>
        </w:rPr>
        <w:t>Фонд Ф-1. Опись 3. Дело 161</w:t>
      </w:r>
    </w:p>
    <w:p w:rsidR="00ED0BBA" w:rsidRPr="001677E6" w:rsidRDefault="00ED0BBA" w:rsidP="0058731F">
      <w:pPr>
        <w:spacing w:before="120" w:after="120"/>
        <w:rPr>
          <w:rFonts w:ascii="Times New Roman" w:hAnsi="Times New Roman" w:cs="Times New Roman"/>
          <w:color w:val="000000" w:themeColor="text1"/>
          <w:sz w:val="28"/>
          <w:szCs w:val="28"/>
        </w:rPr>
      </w:pPr>
    </w:p>
    <w:p w:rsidR="006301A1" w:rsidRPr="006301A1" w:rsidRDefault="004C6D30" w:rsidP="0058731F">
      <w:pPr>
        <w:spacing w:before="120" w:after="120"/>
        <w:rPr>
          <w:rFonts w:ascii="Times New Roman" w:hAnsi="Times New Roman" w:cs="Times New Roman"/>
          <w:sz w:val="28"/>
          <w:szCs w:val="28"/>
        </w:rPr>
      </w:pPr>
      <w:r>
        <w:rPr>
          <w:rFonts w:ascii="Times New Roman" w:hAnsi="Times New Roman" w:cs="Times New Roman"/>
          <w:sz w:val="28"/>
          <w:szCs w:val="28"/>
        </w:rPr>
        <w:t xml:space="preserve">  </w:t>
      </w:r>
    </w:p>
    <w:sectPr w:rsidR="006301A1" w:rsidRPr="006301A1" w:rsidSect="00E952F2">
      <w:headerReference w:type="default" r:id="rId12"/>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07C" w:rsidRDefault="009C607C" w:rsidP="00E952F2">
      <w:pPr>
        <w:spacing w:after="0" w:line="240" w:lineRule="auto"/>
      </w:pPr>
      <w:r>
        <w:separator/>
      </w:r>
    </w:p>
  </w:endnote>
  <w:endnote w:type="continuationSeparator" w:id="1">
    <w:p w:rsidR="009C607C" w:rsidRDefault="009C607C" w:rsidP="00E9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07C" w:rsidRDefault="009C607C" w:rsidP="00E952F2">
      <w:pPr>
        <w:spacing w:after="0" w:line="240" w:lineRule="auto"/>
      </w:pPr>
      <w:r>
        <w:separator/>
      </w:r>
    </w:p>
  </w:footnote>
  <w:footnote w:type="continuationSeparator" w:id="1">
    <w:p w:rsidR="009C607C" w:rsidRDefault="009C607C" w:rsidP="00E9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0860"/>
      <w:docPartObj>
        <w:docPartGallery w:val="Page Numbers (Top of Page)"/>
        <w:docPartUnique/>
      </w:docPartObj>
    </w:sdtPr>
    <w:sdtContent>
      <w:p w:rsidR="00D033B8" w:rsidRDefault="00771AA6">
        <w:pPr>
          <w:pStyle w:val="a6"/>
          <w:jc w:val="right"/>
        </w:pPr>
        <w:fldSimple w:instr=" PAGE   \* MERGEFORMAT ">
          <w:r w:rsidR="00E43BCE">
            <w:rPr>
              <w:noProof/>
            </w:rPr>
            <w:t>1</w:t>
          </w:r>
        </w:fldSimple>
      </w:p>
    </w:sdtContent>
  </w:sdt>
  <w:p w:rsidR="00D033B8" w:rsidRDefault="00D033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23027"/>
    <w:multiLevelType w:val="hybridMultilevel"/>
    <w:tmpl w:val="47641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1FA5"/>
    <w:rsid w:val="000253C7"/>
    <w:rsid w:val="00032EF2"/>
    <w:rsid w:val="00034ECD"/>
    <w:rsid w:val="00051A7B"/>
    <w:rsid w:val="00067A05"/>
    <w:rsid w:val="00084627"/>
    <w:rsid w:val="000C3B5A"/>
    <w:rsid w:val="000D2FAA"/>
    <w:rsid w:val="000E04CC"/>
    <w:rsid w:val="000F452F"/>
    <w:rsid w:val="000F7974"/>
    <w:rsid w:val="00113D52"/>
    <w:rsid w:val="001210D3"/>
    <w:rsid w:val="00121E46"/>
    <w:rsid w:val="0015189B"/>
    <w:rsid w:val="00151C89"/>
    <w:rsid w:val="00166B69"/>
    <w:rsid w:val="001677E6"/>
    <w:rsid w:val="00180761"/>
    <w:rsid w:val="001B2F28"/>
    <w:rsid w:val="001F4B0A"/>
    <w:rsid w:val="002021C2"/>
    <w:rsid w:val="002252A7"/>
    <w:rsid w:val="00257F38"/>
    <w:rsid w:val="00280B52"/>
    <w:rsid w:val="002D3B53"/>
    <w:rsid w:val="002E4FBA"/>
    <w:rsid w:val="002F15DA"/>
    <w:rsid w:val="002F415B"/>
    <w:rsid w:val="00345ED0"/>
    <w:rsid w:val="00347F53"/>
    <w:rsid w:val="003557B4"/>
    <w:rsid w:val="003571BA"/>
    <w:rsid w:val="003572CC"/>
    <w:rsid w:val="0038573B"/>
    <w:rsid w:val="003925DC"/>
    <w:rsid w:val="003E02E5"/>
    <w:rsid w:val="003E03AB"/>
    <w:rsid w:val="00452655"/>
    <w:rsid w:val="00463772"/>
    <w:rsid w:val="004A3480"/>
    <w:rsid w:val="004C0737"/>
    <w:rsid w:val="004C4875"/>
    <w:rsid w:val="004C6D30"/>
    <w:rsid w:val="005036BE"/>
    <w:rsid w:val="00510190"/>
    <w:rsid w:val="00515A23"/>
    <w:rsid w:val="00520A71"/>
    <w:rsid w:val="00562C04"/>
    <w:rsid w:val="00574EEA"/>
    <w:rsid w:val="0058731F"/>
    <w:rsid w:val="005A74AC"/>
    <w:rsid w:val="006301A1"/>
    <w:rsid w:val="00645897"/>
    <w:rsid w:val="0066271D"/>
    <w:rsid w:val="006709B1"/>
    <w:rsid w:val="006777E7"/>
    <w:rsid w:val="006934B8"/>
    <w:rsid w:val="00697D0F"/>
    <w:rsid w:val="00703CA0"/>
    <w:rsid w:val="00705336"/>
    <w:rsid w:val="00705EE5"/>
    <w:rsid w:val="0070665B"/>
    <w:rsid w:val="00707279"/>
    <w:rsid w:val="00752384"/>
    <w:rsid w:val="007625D4"/>
    <w:rsid w:val="00766387"/>
    <w:rsid w:val="00771AA6"/>
    <w:rsid w:val="00795B1E"/>
    <w:rsid w:val="007975A2"/>
    <w:rsid w:val="007D6A9F"/>
    <w:rsid w:val="007D757D"/>
    <w:rsid w:val="007E57B9"/>
    <w:rsid w:val="007E7CCA"/>
    <w:rsid w:val="008267F1"/>
    <w:rsid w:val="00845EDA"/>
    <w:rsid w:val="00880C6F"/>
    <w:rsid w:val="008A7EEA"/>
    <w:rsid w:val="008B6463"/>
    <w:rsid w:val="008B7306"/>
    <w:rsid w:val="008D7AD4"/>
    <w:rsid w:val="008E44F6"/>
    <w:rsid w:val="00946D47"/>
    <w:rsid w:val="00960457"/>
    <w:rsid w:val="00965275"/>
    <w:rsid w:val="009671E2"/>
    <w:rsid w:val="009779DD"/>
    <w:rsid w:val="009A1EBD"/>
    <w:rsid w:val="009C607C"/>
    <w:rsid w:val="00A02111"/>
    <w:rsid w:val="00A52D45"/>
    <w:rsid w:val="00A536B8"/>
    <w:rsid w:val="00A61A0A"/>
    <w:rsid w:val="00A72326"/>
    <w:rsid w:val="00AB6F37"/>
    <w:rsid w:val="00AD0B74"/>
    <w:rsid w:val="00AD7CC5"/>
    <w:rsid w:val="00B029CE"/>
    <w:rsid w:val="00B0501A"/>
    <w:rsid w:val="00B400BE"/>
    <w:rsid w:val="00B92EC9"/>
    <w:rsid w:val="00BA268B"/>
    <w:rsid w:val="00BB765B"/>
    <w:rsid w:val="00BC1FA5"/>
    <w:rsid w:val="00BC31FA"/>
    <w:rsid w:val="00C00453"/>
    <w:rsid w:val="00C044CB"/>
    <w:rsid w:val="00C111C4"/>
    <w:rsid w:val="00C127AC"/>
    <w:rsid w:val="00C12D6D"/>
    <w:rsid w:val="00C508A1"/>
    <w:rsid w:val="00C64AED"/>
    <w:rsid w:val="00C914B5"/>
    <w:rsid w:val="00CE55D2"/>
    <w:rsid w:val="00CF25BA"/>
    <w:rsid w:val="00CF38D3"/>
    <w:rsid w:val="00CF5BE9"/>
    <w:rsid w:val="00D033B8"/>
    <w:rsid w:val="00D16D5A"/>
    <w:rsid w:val="00D30529"/>
    <w:rsid w:val="00D3552E"/>
    <w:rsid w:val="00D43880"/>
    <w:rsid w:val="00D4722D"/>
    <w:rsid w:val="00D510BA"/>
    <w:rsid w:val="00D546A7"/>
    <w:rsid w:val="00DE518F"/>
    <w:rsid w:val="00E43BCE"/>
    <w:rsid w:val="00E73FCF"/>
    <w:rsid w:val="00E765DB"/>
    <w:rsid w:val="00E952F2"/>
    <w:rsid w:val="00EB5300"/>
    <w:rsid w:val="00EC7BE6"/>
    <w:rsid w:val="00ED0BBA"/>
    <w:rsid w:val="00EF423D"/>
    <w:rsid w:val="00EF7E8C"/>
    <w:rsid w:val="00F570E6"/>
    <w:rsid w:val="00F60D3D"/>
    <w:rsid w:val="00F644A4"/>
    <w:rsid w:val="00FB6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EF2"/>
  </w:style>
  <w:style w:type="paragraph" w:styleId="1">
    <w:name w:val="heading 1"/>
    <w:basedOn w:val="a"/>
    <w:link w:val="10"/>
    <w:uiPriority w:val="9"/>
    <w:qFormat/>
    <w:rsid w:val="00EF7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7E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5A23"/>
    <w:rPr>
      <w:color w:val="0000FF"/>
      <w:u w:val="single"/>
    </w:rPr>
  </w:style>
  <w:style w:type="paragraph" w:styleId="a4">
    <w:name w:val="Normal (Web)"/>
    <w:basedOn w:val="a"/>
    <w:uiPriority w:val="99"/>
    <w:unhideWhenUsed/>
    <w:rsid w:val="00515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F7E8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7E8C"/>
    <w:rPr>
      <w:rFonts w:ascii="Times New Roman" w:eastAsia="Times New Roman" w:hAnsi="Times New Roman" w:cs="Times New Roman"/>
      <w:b/>
      <w:bCs/>
      <w:sz w:val="36"/>
      <w:szCs w:val="36"/>
    </w:rPr>
  </w:style>
  <w:style w:type="character" w:styleId="a5">
    <w:name w:val="Strong"/>
    <w:basedOn w:val="a0"/>
    <w:uiPriority w:val="22"/>
    <w:qFormat/>
    <w:rsid w:val="0070665B"/>
    <w:rPr>
      <w:b/>
      <w:bCs/>
    </w:rPr>
  </w:style>
  <w:style w:type="character" w:customStyle="1" w:styleId="text-nowrap">
    <w:name w:val="text-nowrap"/>
    <w:basedOn w:val="a0"/>
    <w:rsid w:val="0070665B"/>
  </w:style>
  <w:style w:type="paragraph" w:styleId="a6">
    <w:name w:val="header"/>
    <w:basedOn w:val="a"/>
    <w:link w:val="a7"/>
    <w:uiPriority w:val="99"/>
    <w:unhideWhenUsed/>
    <w:rsid w:val="00E952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2F2"/>
  </w:style>
  <w:style w:type="paragraph" w:styleId="a8">
    <w:name w:val="footer"/>
    <w:basedOn w:val="a"/>
    <w:link w:val="a9"/>
    <w:uiPriority w:val="99"/>
    <w:semiHidden/>
    <w:unhideWhenUsed/>
    <w:rsid w:val="00E952F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952F2"/>
  </w:style>
  <w:style w:type="paragraph" w:styleId="aa">
    <w:name w:val="Balloon Text"/>
    <w:basedOn w:val="a"/>
    <w:link w:val="ab"/>
    <w:uiPriority w:val="99"/>
    <w:semiHidden/>
    <w:unhideWhenUsed/>
    <w:rsid w:val="00E765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65DB"/>
    <w:rPr>
      <w:rFonts w:ascii="Tahoma" w:hAnsi="Tahoma" w:cs="Tahoma"/>
      <w:sz w:val="16"/>
      <w:szCs w:val="16"/>
    </w:rPr>
  </w:style>
  <w:style w:type="paragraph" w:styleId="ac">
    <w:name w:val="List Paragraph"/>
    <w:basedOn w:val="a"/>
    <w:uiPriority w:val="34"/>
    <w:qFormat/>
    <w:rsid w:val="00AB6F37"/>
    <w:pPr>
      <w:ind w:left="720"/>
      <w:contextualSpacing/>
    </w:pPr>
  </w:style>
</w:styles>
</file>

<file path=word/webSettings.xml><?xml version="1.0" encoding="utf-8"?>
<w:webSettings xmlns:r="http://schemas.openxmlformats.org/officeDocument/2006/relationships" xmlns:w="http://schemas.openxmlformats.org/wordprocessingml/2006/main">
  <w:divs>
    <w:div w:id="274098142">
      <w:bodyDiv w:val="1"/>
      <w:marLeft w:val="0"/>
      <w:marRight w:val="0"/>
      <w:marTop w:val="0"/>
      <w:marBottom w:val="0"/>
      <w:divBdr>
        <w:top w:val="none" w:sz="0" w:space="0" w:color="auto"/>
        <w:left w:val="none" w:sz="0" w:space="0" w:color="auto"/>
        <w:bottom w:val="none" w:sz="0" w:space="0" w:color="auto"/>
        <w:right w:val="none" w:sz="0" w:space="0" w:color="auto"/>
      </w:divBdr>
    </w:div>
    <w:div w:id="746002358">
      <w:bodyDiv w:val="1"/>
      <w:marLeft w:val="0"/>
      <w:marRight w:val="0"/>
      <w:marTop w:val="0"/>
      <w:marBottom w:val="0"/>
      <w:divBdr>
        <w:top w:val="none" w:sz="0" w:space="0" w:color="auto"/>
        <w:left w:val="none" w:sz="0" w:space="0" w:color="auto"/>
        <w:bottom w:val="none" w:sz="0" w:space="0" w:color="auto"/>
        <w:right w:val="none" w:sz="0" w:space="0" w:color="auto"/>
      </w:divBdr>
      <w:divsChild>
        <w:div w:id="1199515488">
          <w:marLeft w:val="0"/>
          <w:marRight w:val="0"/>
          <w:marTop w:val="0"/>
          <w:marBottom w:val="0"/>
          <w:divBdr>
            <w:top w:val="none" w:sz="0" w:space="0" w:color="auto"/>
            <w:left w:val="none" w:sz="0" w:space="0" w:color="auto"/>
            <w:bottom w:val="none" w:sz="0" w:space="0" w:color="auto"/>
            <w:right w:val="none" w:sz="0" w:space="0" w:color="auto"/>
          </w:divBdr>
          <w:divsChild>
            <w:div w:id="49308594">
              <w:marLeft w:val="0"/>
              <w:marRight w:val="0"/>
              <w:marTop w:val="0"/>
              <w:marBottom w:val="0"/>
              <w:divBdr>
                <w:top w:val="none" w:sz="0" w:space="0" w:color="auto"/>
                <w:left w:val="none" w:sz="0" w:space="0" w:color="auto"/>
                <w:bottom w:val="none" w:sz="0" w:space="0" w:color="auto"/>
                <w:right w:val="none" w:sz="0" w:space="0" w:color="auto"/>
              </w:divBdr>
              <w:divsChild>
                <w:div w:id="752510673">
                  <w:marLeft w:val="-180"/>
                  <w:marRight w:val="-180"/>
                  <w:marTop w:val="0"/>
                  <w:marBottom w:val="0"/>
                  <w:divBdr>
                    <w:top w:val="none" w:sz="0" w:space="0" w:color="auto"/>
                    <w:left w:val="none" w:sz="0" w:space="0" w:color="auto"/>
                    <w:bottom w:val="none" w:sz="0" w:space="0" w:color="auto"/>
                    <w:right w:val="none" w:sz="0" w:space="0" w:color="auto"/>
                  </w:divBdr>
                  <w:divsChild>
                    <w:div w:id="1883639366">
                      <w:marLeft w:val="0"/>
                      <w:marRight w:val="0"/>
                      <w:marTop w:val="0"/>
                      <w:marBottom w:val="0"/>
                      <w:divBdr>
                        <w:top w:val="none" w:sz="0" w:space="0" w:color="auto"/>
                        <w:left w:val="none" w:sz="0" w:space="0" w:color="auto"/>
                        <w:bottom w:val="none" w:sz="0" w:space="0" w:color="auto"/>
                        <w:right w:val="none" w:sz="0" w:space="0" w:color="auto"/>
                      </w:divBdr>
                      <w:divsChild>
                        <w:div w:id="20453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27863">
      <w:bodyDiv w:val="1"/>
      <w:marLeft w:val="0"/>
      <w:marRight w:val="0"/>
      <w:marTop w:val="0"/>
      <w:marBottom w:val="0"/>
      <w:divBdr>
        <w:top w:val="none" w:sz="0" w:space="0" w:color="auto"/>
        <w:left w:val="none" w:sz="0" w:space="0" w:color="auto"/>
        <w:bottom w:val="none" w:sz="0" w:space="0" w:color="auto"/>
        <w:right w:val="none" w:sz="0" w:space="0" w:color="auto"/>
      </w:divBdr>
    </w:div>
    <w:div w:id="1332832433">
      <w:bodyDiv w:val="1"/>
      <w:marLeft w:val="0"/>
      <w:marRight w:val="0"/>
      <w:marTop w:val="0"/>
      <w:marBottom w:val="0"/>
      <w:divBdr>
        <w:top w:val="none" w:sz="0" w:space="0" w:color="auto"/>
        <w:left w:val="none" w:sz="0" w:space="0" w:color="auto"/>
        <w:bottom w:val="none" w:sz="0" w:space="0" w:color="auto"/>
        <w:right w:val="none" w:sz="0" w:space="0" w:color="auto"/>
      </w:divBdr>
    </w:div>
    <w:div w:id="17938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problema-restrukturizatsii-seti-obrazovatelnyh-uchrezhdeniy-npo-i-spo-teorii-tehnologii-i-pervyy-opyt/viewer" TargetMode="External"/><Relationship Id="rId5" Type="http://schemas.openxmlformats.org/officeDocument/2006/relationships/webSettings" Target="webSettings.xml"/><Relationship Id="rId10" Type="http://schemas.openxmlformats.org/officeDocument/2006/relationships/hyperlink" Target="https://cyberleninka.ru/article/n/istoriya-stanovleniya-i-razvitiya-professionalnogo-obrazovaniya-v-rossii-xviii-xx-vv" TargetMode="External"/><Relationship Id="rId4" Type="http://schemas.openxmlformats.org/officeDocument/2006/relationships/settings" Target="settings.xml"/><Relationship Id="rId9" Type="http://schemas.openxmlformats.org/officeDocument/2006/relationships/hyperlink" Target="https://cyberleninka.ru/article/n/nachalnyy-etap-sozdaniya-sistemy-gosudarstvennyh-trudovyh-rezervov-nakanune-velikoy-otechestvennoy-voyny-na-materialah-evropeyskog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B677-DC8D-436C-B2CC-41D422E5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1862</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cp:lastPrinted>2024-10-08T12:53:00Z</cp:lastPrinted>
  <dcterms:created xsi:type="dcterms:W3CDTF">2024-10-16T05:16:00Z</dcterms:created>
  <dcterms:modified xsi:type="dcterms:W3CDTF">2026-04-01T05:40:00Z</dcterms:modified>
</cp:coreProperties>
</file>