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76" w:rsidRDefault="00830776" w:rsidP="0083077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Речь к методической разработке</w:t>
      </w:r>
    </w:p>
    <w:p w:rsidR="00830776" w:rsidRPr="00830776" w:rsidRDefault="00830776" w:rsidP="00830776">
      <w:pPr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830776">
        <w:rPr>
          <w:rFonts w:ascii="Times New Roman" w:hAnsi="Times New Roman" w:cs="Times New Roman"/>
          <w:b/>
          <w:sz w:val="28"/>
          <w:szCs w:val="28"/>
        </w:rPr>
        <w:t>Слайд 1.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уважаемая методическая комиссия. Вашему вниманию представляется методическая разработка урока теоретического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теме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«Накануне мировой войны», которая соответствует разделу </w:t>
      </w:r>
      <w:r>
        <w:rPr>
          <w:rFonts w:ascii="Times New Roman" w:hAnsi="Times New Roman"/>
          <w:sz w:val="28"/>
          <w:szCs w:val="28"/>
        </w:rPr>
        <w:t>«</w:t>
      </w:r>
      <w:r w:rsidRPr="0010304C">
        <w:rPr>
          <w:rFonts w:ascii="Times New Roman" w:hAnsi="Times New Roman"/>
          <w:sz w:val="28"/>
          <w:szCs w:val="28"/>
        </w:rPr>
        <w:t>Вторая мировая война. Великая Отечественная война</w:t>
      </w:r>
      <w:r>
        <w:rPr>
          <w:rFonts w:ascii="Times New Roman" w:hAnsi="Times New Roman"/>
          <w:sz w:val="28"/>
          <w:szCs w:val="28"/>
        </w:rPr>
        <w:t xml:space="preserve">» рабочей программы общеобразовательной учебной дисциплины. В процессе урока продолжается формирование предусмотренных программой дисциплины история целей, а также элементов компетенций. </w:t>
      </w:r>
    </w:p>
    <w:p w:rsidR="00830776" w:rsidRDefault="00830776" w:rsidP="008307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состоит из пояснительной записки, план урока, технологической карты, источников информации, приложений и анализа урока.</w:t>
      </w:r>
    </w:p>
    <w:p w:rsidR="00830776" w:rsidRDefault="00830776" w:rsidP="0083077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0776">
        <w:rPr>
          <w:rFonts w:ascii="Times New Roman" w:hAnsi="Times New Roman" w:cs="Times New Roman"/>
          <w:b/>
          <w:sz w:val="28"/>
          <w:szCs w:val="28"/>
        </w:rPr>
        <w:t>Слайд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07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0776">
        <w:rPr>
          <w:rFonts w:ascii="Times New Roman" w:hAnsi="Times New Roman" w:cs="Times New Roman"/>
          <w:sz w:val="28"/>
          <w:szCs w:val="28"/>
        </w:rPr>
        <w:t>На данном слайде вы можете видеть такие необходимые элементы плана урока, как его тип, вид, тема, а также цели занятия с позиции педагога и позиции студентов.</w:t>
      </w:r>
    </w:p>
    <w:p w:rsidR="0027750E" w:rsidRDefault="0027750E" w:rsidP="008307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7750E">
        <w:rPr>
          <w:rFonts w:ascii="Times New Roman" w:hAnsi="Times New Roman" w:cs="Times New Roman"/>
          <w:b/>
          <w:sz w:val="28"/>
          <w:szCs w:val="28"/>
        </w:rPr>
        <w:t>Слайд 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750E">
        <w:rPr>
          <w:rFonts w:ascii="Times New Roman" w:hAnsi="Times New Roman" w:cs="Times New Roman"/>
          <w:sz w:val="28"/>
          <w:szCs w:val="28"/>
        </w:rPr>
        <w:t xml:space="preserve">После двухминутного организационного момента педагог переходит к 15 минутной проверке домашнего задания. Проверка включает в себя фронтальный и индивидуальный опрос по таким темам предыдущего занятия, как </w:t>
      </w:r>
      <w:r w:rsidRPr="0027750E">
        <w:rPr>
          <w:rFonts w:ascii="Times New Roman" w:hAnsi="Times New Roman"/>
          <w:color w:val="000000"/>
          <w:sz w:val="28"/>
          <w:szCs w:val="28"/>
        </w:rPr>
        <w:t>«Советское  государство  и  общество  в  1920 —1930-е  годы» и «Советская культура в 1920 —1930-е годы».</w:t>
      </w:r>
      <w:r>
        <w:rPr>
          <w:rFonts w:ascii="Times New Roman" w:hAnsi="Times New Roman"/>
          <w:color w:val="000000"/>
          <w:sz w:val="28"/>
          <w:szCs w:val="28"/>
        </w:rPr>
        <w:t xml:space="preserve"> Вопросы для  фронтального  опроса вы можете видеть на этом и следующем слайдах.</w:t>
      </w:r>
    </w:p>
    <w:p w:rsidR="0027750E" w:rsidRDefault="0027750E" w:rsidP="008307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7750E">
        <w:rPr>
          <w:rFonts w:ascii="Times New Roman" w:hAnsi="Times New Roman"/>
          <w:b/>
          <w:color w:val="000000"/>
          <w:sz w:val="28"/>
          <w:szCs w:val="28"/>
        </w:rPr>
        <w:t xml:space="preserve">Слайд 4. </w:t>
      </w:r>
      <w:r w:rsidRPr="0027750E">
        <w:rPr>
          <w:rFonts w:ascii="Times New Roman" w:hAnsi="Times New Roman"/>
          <w:color w:val="000000"/>
          <w:sz w:val="28"/>
          <w:szCs w:val="28"/>
        </w:rPr>
        <w:t>Вопросы для фронтального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опроса не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предпо</w:t>
      </w:r>
      <w:r w:rsidRPr="0027750E">
        <w:rPr>
          <w:rFonts w:ascii="Times New Roman" w:hAnsi="Times New Roman"/>
          <w:color w:val="000000"/>
          <w:sz w:val="28"/>
          <w:szCs w:val="28"/>
        </w:rPr>
        <w:t>лагают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750E">
        <w:rPr>
          <w:rFonts w:ascii="Times New Roman" w:hAnsi="Times New Roman"/>
          <w:color w:val="000000"/>
          <w:sz w:val="28"/>
          <w:szCs w:val="28"/>
        </w:rPr>
        <w:t>развернутых ответов и ограничиваются такими вариантами ответов как «Да», «Нет», фамилия деятеля, расшифровка понятия, краткое указание причины или цели.</w:t>
      </w:r>
      <w:r>
        <w:rPr>
          <w:rFonts w:ascii="Times New Roman" w:hAnsi="Times New Roman"/>
          <w:color w:val="000000"/>
          <w:sz w:val="28"/>
          <w:szCs w:val="28"/>
        </w:rPr>
        <w:t xml:space="preserve"> В ходе опроса преподаватель отмечает наиболее активных участников. Индивидуальный же опрос требует от студентов развернутых ответов, а от преподавателя выставления оценок за ответ. Вопросы для фронтального и индивидуального опроса представлены в приложении № 4 методической разработки.</w:t>
      </w:r>
    </w:p>
    <w:p w:rsidR="00A87E01" w:rsidRDefault="0027750E" w:rsidP="00F96E2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7750E">
        <w:rPr>
          <w:rFonts w:ascii="Times New Roman" w:hAnsi="Times New Roman"/>
          <w:b/>
          <w:color w:val="000000"/>
          <w:sz w:val="28"/>
          <w:szCs w:val="28"/>
        </w:rPr>
        <w:t xml:space="preserve">Слайд 5. </w:t>
      </w:r>
      <w:r w:rsidRPr="00A87E01">
        <w:rPr>
          <w:rFonts w:ascii="Times New Roman" w:hAnsi="Times New Roman"/>
          <w:color w:val="000000"/>
          <w:sz w:val="28"/>
          <w:szCs w:val="28"/>
        </w:rPr>
        <w:t xml:space="preserve">Перейдем к </w:t>
      </w:r>
      <w:r w:rsidR="00A87E01" w:rsidRPr="00A87E01">
        <w:rPr>
          <w:rFonts w:ascii="Times New Roman" w:hAnsi="Times New Roman"/>
          <w:color w:val="000000"/>
          <w:sz w:val="28"/>
          <w:szCs w:val="28"/>
        </w:rPr>
        <w:t xml:space="preserve">трехминутной </w:t>
      </w:r>
      <w:r w:rsidRPr="00A87E01">
        <w:rPr>
          <w:rFonts w:ascii="Times New Roman" w:hAnsi="Times New Roman"/>
          <w:color w:val="000000"/>
          <w:sz w:val="28"/>
          <w:szCs w:val="28"/>
        </w:rPr>
        <w:t>мотивации урока</w:t>
      </w:r>
      <w:r w:rsidR="00A87E01" w:rsidRPr="00A87E01">
        <w:rPr>
          <w:rFonts w:ascii="Times New Roman" w:hAnsi="Times New Roman"/>
          <w:color w:val="000000"/>
          <w:sz w:val="28"/>
          <w:szCs w:val="28"/>
        </w:rPr>
        <w:t xml:space="preserve">.  В ходе этого этапа  </w:t>
      </w:r>
      <w:r w:rsidR="00A87E01">
        <w:rPr>
          <w:rFonts w:ascii="Times New Roman" w:hAnsi="Times New Roman"/>
          <w:color w:val="000000"/>
          <w:sz w:val="28"/>
          <w:szCs w:val="28"/>
        </w:rPr>
        <w:t>преподаватель в</w:t>
      </w:r>
      <w:r w:rsidR="00A87E01" w:rsidRPr="00A87E01">
        <w:rPr>
          <w:rFonts w:ascii="Times New Roman" w:hAnsi="Times New Roman"/>
          <w:color w:val="000000"/>
          <w:sz w:val="28"/>
          <w:szCs w:val="28"/>
        </w:rPr>
        <w:t xml:space="preserve"> сотрудничестве со студентами формулирует </w:t>
      </w:r>
      <w:r w:rsidR="00A87E01" w:rsidRPr="00A87E01">
        <w:rPr>
          <w:rFonts w:ascii="Times New Roman" w:hAnsi="Times New Roman"/>
          <w:color w:val="000000"/>
          <w:sz w:val="28"/>
          <w:szCs w:val="28"/>
        </w:rPr>
        <w:lastRenderedPageBreak/>
        <w:t>актуальность</w:t>
      </w:r>
      <w:r w:rsidR="00A87E01">
        <w:rPr>
          <w:rFonts w:ascii="Times New Roman" w:hAnsi="Times New Roman"/>
          <w:color w:val="000000"/>
          <w:sz w:val="28"/>
          <w:szCs w:val="28"/>
        </w:rPr>
        <w:t xml:space="preserve"> темы урока, задавая общий вопрос всем студентам группы: «Участвовали ли ваши родственники в Великой Отечественной войне?»</w:t>
      </w:r>
      <w:r w:rsidR="00F96E2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96E2D" w:rsidRDefault="00F96E2D" w:rsidP="00F96E2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Слайд 6</w:t>
      </w:r>
      <w:r w:rsidRPr="00F96E2D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Таким образом, студенты, участвуя в разговоре с преподавателем, приходят к выводам, почему необходим этот урок. Выводы можно увидеть на данном слайде. </w:t>
      </w:r>
    </w:p>
    <w:p w:rsidR="00F96E2D" w:rsidRDefault="00F96E2D" w:rsidP="00F96E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96E2D">
        <w:rPr>
          <w:rFonts w:ascii="Times New Roman" w:hAnsi="Times New Roman"/>
          <w:b/>
          <w:color w:val="000000"/>
          <w:sz w:val="28"/>
          <w:szCs w:val="28"/>
        </w:rPr>
        <w:t>Слайд 7.</w:t>
      </w:r>
      <w:r>
        <w:rPr>
          <w:rFonts w:ascii="Times New Roman" w:hAnsi="Times New Roman"/>
          <w:color w:val="000000"/>
          <w:sz w:val="28"/>
          <w:szCs w:val="28"/>
        </w:rPr>
        <w:t xml:space="preserve"> Определив мотивацию, мы переходим к десятиминутному определению темы, цели, задания на урок, его плана, а также методов совместной работы преподавателя со студентами. План изучения материала по трем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подтемам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BB2DDF">
        <w:rPr>
          <w:rFonts w:ascii="Times New Roman" w:hAnsi="Times New Roman"/>
          <w:color w:val="000000"/>
          <w:sz w:val="28"/>
          <w:szCs w:val="28"/>
        </w:rPr>
        <w:t>Мир в конце 1930-х годов: три центра силы</w:t>
      </w:r>
      <w:r>
        <w:rPr>
          <w:rFonts w:ascii="Times New Roman" w:hAnsi="Times New Roman"/>
          <w:color w:val="000000"/>
          <w:sz w:val="28"/>
          <w:szCs w:val="28"/>
        </w:rPr>
        <w:t>», «Политика</w:t>
      </w:r>
      <w:r w:rsidRPr="00E65237">
        <w:rPr>
          <w:rFonts w:ascii="Times New Roman" w:hAnsi="Times New Roman"/>
          <w:color w:val="000000"/>
          <w:sz w:val="28"/>
          <w:szCs w:val="28"/>
        </w:rPr>
        <w:t xml:space="preserve"> «умиротворения»  агрессора  и  переход  Германии  к решительным  действиям</w:t>
      </w:r>
      <w:r>
        <w:rPr>
          <w:rFonts w:ascii="Times New Roman" w:hAnsi="Times New Roman"/>
          <w:color w:val="000000"/>
          <w:sz w:val="28"/>
          <w:szCs w:val="28"/>
        </w:rPr>
        <w:t>» «</w:t>
      </w:r>
      <w:r w:rsidRPr="00E65237">
        <w:rPr>
          <w:rFonts w:ascii="Times New Roman" w:hAnsi="Times New Roman"/>
          <w:color w:val="000000"/>
          <w:sz w:val="28"/>
          <w:szCs w:val="28"/>
        </w:rPr>
        <w:t>Нарастание угрозы войны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E65237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плюс формулировка выводов и практическая работа студентов представлен на данном слайде.</w:t>
      </w:r>
      <w:r w:rsidR="00B128AA">
        <w:rPr>
          <w:rFonts w:ascii="Times New Roman" w:hAnsi="Times New Roman"/>
          <w:color w:val="000000"/>
          <w:sz w:val="28"/>
          <w:szCs w:val="28"/>
        </w:rPr>
        <w:t xml:space="preserve"> Лекционный и</w:t>
      </w:r>
      <w:r>
        <w:rPr>
          <w:rFonts w:ascii="Times New Roman" w:hAnsi="Times New Roman"/>
          <w:color w:val="000000"/>
          <w:sz w:val="28"/>
          <w:szCs w:val="28"/>
        </w:rPr>
        <w:t>сторический материал к уроку</w:t>
      </w:r>
      <w:r w:rsidR="00B128AA">
        <w:rPr>
          <w:rFonts w:ascii="Times New Roman" w:hAnsi="Times New Roman"/>
          <w:color w:val="000000"/>
          <w:sz w:val="28"/>
          <w:szCs w:val="28"/>
        </w:rPr>
        <w:t>, включая основные даты и понятия,</w:t>
      </w:r>
      <w:r>
        <w:rPr>
          <w:rFonts w:ascii="Times New Roman" w:hAnsi="Times New Roman"/>
          <w:color w:val="000000"/>
          <w:sz w:val="28"/>
          <w:szCs w:val="28"/>
        </w:rPr>
        <w:t xml:space="preserve"> расположен в приложении № 3 методической разработки.</w:t>
      </w:r>
    </w:p>
    <w:p w:rsidR="00B128AA" w:rsidRDefault="00F96E2D" w:rsidP="00F96E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Слайд </w:t>
      </w:r>
      <w:r w:rsidRPr="00F96E2D">
        <w:rPr>
          <w:rFonts w:ascii="Times New Roman" w:hAnsi="Times New Roman"/>
          <w:b/>
          <w:color w:val="000000"/>
          <w:sz w:val="28"/>
          <w:szCs w:val="28"/>
        </w:rPr>
        <w:t xml:space="preserve">8. </w:t>
      </w:r>
      <w:r w:rsidRPr="00B128AA">
        <w:rPr>
          <w:rFonts w:ascii="Times New Roman" w:hAnsi="Times New Roman"/>
          <w:color w:val="000000"/>
          <w:sz w:val="28"/>
          <w:szCs w:val="28"/>
        </w:rPr>
        <w:t xml:space="preserve">Обозначив вышеуказанные элементы урока, педагог переходит к </w:t>
      </w:r>
      <w:r w:rsidR="00B128AA" w:rsidRPr="00B128AA">
        <w:rPr>
          <w:rFonts w:ascii="Times New Roman" w:hAnsi="Times New Roman"/>
          <w:color w:val="000000"/>
          <w:sz w:val="28"/>
          <w:szCs w:val="28"/>
        </w:rPr>
        <w:t xml:space="preserve">35-минутному </w:t>
      </w:r>
      <w:r w:rsidRPr="00B128AA">
        <w:rPr>
          <w:rFonts w:ascii="Times New Roman" w:hAnsi="Times New Roman"/>
          <w:color w:val="000000"/>
          <w:sz w:val="28"/>
          <w:szCs w:val="28"/>
        </w:rPr>
        <w:t xml:space="preserve">объяснению нового материала по трем </w:t>
      </w:r>
      <w:proofErr w:type="spellStart"/>
      <w:r w:rsidRPr="00B128AA">
        <w:rPr>
          <w:rFonts w:ascii="Times New Roman" w:hAnsi="Times New Roman"/>
          <w:color w:val="000000"/>
          <w:sz w:val="28"/>
          <w:szCs w:val="28"/>
        </w:rPr>
        <w:t>подмтемам</w:t>
      </w:r>
      <w:proofErr w:type="spellEnd"/>
      <w:r w:rsidRPr="00B128AA">
        <w:rPr>
          <w:rFonts w:ascii="Times New Roman" w:hAnsi="Times New Roman"/>
          <w:color w:val="000000"/>
          <w:sz w:val="28"/>
          <w:szCs w:val="28"/>
        </w:rPr>
        <w:t>, для чего он использует</w:t>
      </w:r>
      <w:r w:rsidR="00B128AA" w:rsidRPr="00B128AA">
        <w:rPr>
          <w:rFonts w:ascii="Times New Roman" w:hAnsi="Times New Roman"/>
          <w:color w:val="000000"/>
          <w:sz w:val="28"/>
          <w:szCs w:val="28"/>
        </w:rPr>
        <w:t xml:space="preserve"> карту «Мир накануне</w:t>
      </w:r>
      <w:proofErr w:type="gramStart"/>
      <w:r w:rsidR="00B128AA" w:rsidRPr="00B128AA"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 w:rsidR="00B128AA" w:rsidRPr="00B128AA">
        <w:rPr>
          <w:rFonts w:ascii="Times New Roman" w:hAnsi="Times New Roman"/>
          <w:color w:val="000000"/>
          <w:sz w:val="28"/>
          <w:szCs w:val="28"/>
        </w:rPr>
        <w:t>торой мировой войны», на которой можно увидеть…</w:t>
      </w:r>
      <w:r w:rsidR="00B128A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F576C" w:rsidRDefault="00B128AA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Слайд 9.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B128AA">
        <w:rPr>
          <w:rFonts w:ascii="Times New Roman" w:hAnsi="Times New Roman"/>
          <w:color w:val="000000"/>
          <w:sz w:val="28"/>
          <w:szCs w:val="28"/>
        </w:rPr>
        <w:t>се три центра</w:t>
      </w:r>
      <w:r>
        <w:rPr>
          <w:rFonts w:ascii="Times New Roman" w:hAnsi="Times New Roman"/>
          <w:color w:val="000000"/>
          <w:sz w:val="28"/>
          <w:szCs w:val="28"/>
        </w:rPr>
        <w:t xml:space="preserve"> силы мир в конце 1930-х годов, то есть страны-агрессоры, демократические страны, проводящие «политику умиротворения», а также стоящий особняком СССР, занятый поиском союзников. Этот и дальнейшие</w:t>
      </w:r>
      <w:r w:rsidR="004F576C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B128AA">
        <w:rPr>
          <w:rFonts w:ascii="Times New Roman" w:hAnsi="Times New Roman"/>
          <w:color w:val="000000"/>
          <w:sz w:val="28"/>
          <w:szCs w:val="28"/>
        </w:rPr>
        <w:t>лайды соответствуют дальнейшему ходу урока. В презентации представлен такой иллюстративный материал, как карты, портретные и групповые фотографии, а также исторические карикатуры.</w:t>
      </w:r>
      <w:r>
        <w:rPr>
          <w:rFonts w:ascii="Times New Roman" w:hAnsi="Times New Roman"/>
          <w:color w:val="000000"/>
          <w:sz w:val="28"/>
          <w:szCs w:val="28"/>
        </w:rPr>
        <w:t xml:space="preserve"> Используя иллюстративный материал, а также записывая на доске необходимые понятия и даты, преподаватель объясняет студентам, какие три центра силы существовали в мире накануне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торой мировой войны, какие в них входили страны, а также каких целей придерживался каждый центр и государство. </w:t>
      </w:r>
    </w:p>
    <w:p w:rsidR="004F576C" w:rsidRDefault="004F576C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28A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Слайд 10.   </w:t>
      </w:r>
      <w:r>
        <w:rPr>
          <w:rFonts w:ascii="Times New Roman" w:hAnsi="Times New Roman"/>
          <w:color w:val="000000"/>
          <w:sz w:val="28"/>
          <w:szCs w:val="28"/>
        </w:rPr>
        <w:t xml:space="preserve">После этого преподаватель переходит 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подтеме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посвященной «политике умиротворения» агрессора и переходе Германии к решительным действиям и упоминает такие события, как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..</w:t>
      </w:r>
      <w:proofErr w:type="gramEnd"/>
    </w:p>
    <w:p w:rsidR="004F576C" w:rsidRDefault="004F576C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576C">
        <w:rPr>
          <w:rFonts w:ascii="Times New Roman" w:hAnsi="Times New Roman"/>
          <w:b/>
          <w:color w:val="000000"/>
          <w:sz w:val="28"/>
          <w:szCs w:val="28"/>
        </w:rPr>
        <w:t>Слайд 11.</w:t>
      </w:r>
      <w:r>
        <w:rPr>
          <w:rFonts w:ascii="Times New Roman" w:hAnsi="Times New Roman"/>
          <w:color w:val="000000"/>
          <w:sz w:val="28"/>
          <w:szCs w:val="28"/>
        </w:rPr>
        <w:t xml:space="preserve"> Аншлюс Австрии…</w:t>
      </w:r>
    </w:p>
    <w:p w:rsidR="004F576C" w:rsidRDefault="004F576C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576C">
        <w:rPr>
          <w:rFonts w:ascii="Times New Roman" w:hAnsi="Times New Roman"/>
          <w:b/>
          <w:color w:val="000000"/>
          <w:sz w:val="28"/>
          <w:szCs w:val="28"/>
        </w:rPr>
        <w:t>Слайд 12.</w:t>
      </w:r>
      <w:r>
        <w:rPr>
          <w:rFonts w:ascii="Times New Roman" w:hAnsi="Times New Roman"/>
          <w:color w:val="000000"/>
          <w:sz w:val="28"/>
          <w:szCs w:val="28"/>
        </w:rPr>
        <w:t xml:space="preserve"> И «Мюнхенский сговор».</w:t>
      </w:r>
    </w:p>
    <w:p w:rsidR="004F576C" w:rsidRDefault="004F576C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576C">
        <w:rPr>
          <w:rFonts w:ascii="Times New Roman" w:hAnsi="Times New Roman"/>
          <w:b/>
          <w:color w:val="000000"/>
          <w:sz w:val="28"/>
          <w:szCs w:val="28"/>
        </w:rPr>
        <w:t xml:space="preserve">Слайд 13. </w:t>
      </w:r>
      <w:r w:rsidRPr="004F576C">
        <w:rPr>
          <w:rFonts w:ascii="Times New Roman" w:hAnsi="Times New Roman"/>
          <w:color w:val="000000"/>
          <w:sz w:val="28"/>
          <w:szCs w:val="28"/>
        </w:rPr>
        <w:t>Эти события показали Германии, что она может и дальше беспрепятственно захватывать территории и «расширять свое жизненное пространство»</w:t>
      </w:r>
      <w:r>
        <w:rPr>
          <w:rFonts w:ascii="Times New Roman" w:hAnsi="Times New Roman"/>
          <w:color w:val="000000"/>
          <w:sz w:val="28"/>
          <w:szCs w:val="28"/>
        </w:rPr>
        <w:t>…</w:t>
      </w:r>
    </w:p>
    <w:p w:rsidR="004F576C" w:rsidRDefault="004F576C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576C">
        <w:rPr>
          <w:rFonts w:ascii="Times New Roman" w:hAnsi="Times New Roman"/>
          <w:b/>
          <w:color w:val="000000"/>
          <w:sz w:val="28"/>
          <w:szCs w:val="28"/>
        </w:rPr>
        <w:t>Слайд 14.</w:t>
      </w:r>
      <w:r>
        <w:rPr>
          <w:rFonts w:ascii="Times New Roman" w:hAnsi="Times New Roman"/>
          <w:color w:val="000000"/>
          <w:sz w:val="28"/>
          <w:szCs w:val="28"/>
        </w:rPr>
        <w:t xml:space="preserve"> А</w:t>
      </w:r>
      <w:r w:rsidRPr="004F576C">
        <w:rPr>
          <w:rFonts w:ascii="Times New Roman" w:hAnsi="Times New Roman"/>
          <w:color w:val="000000"/>
          <w:sz w:val="28"/>
          <w:szCs w:val="28"/>
        </w:rPr>
        <w:t xml:space="preserve"> демократические страны Запада не могут или боятся ее ограничить.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4F576C">
        <w:rPr>
          <w:rFonts w:ascii="Times New Roman" w:hAnsi="Times New Roman"/>
          <w:color w:val="000000"/>
          <w:sz w:val="28"/>
          <w:szCs w:val="28"/>
        </w:rPr>
        <w:t>Последним значимым захватом перед</w:t>
      </w:r>
      <w:proofErr w:type="gramStart"/>
      <w:r w:rsidRPr="004F576C"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 w:rsidRPr="004F576C">
        <w:rPr>
          <w:rFonts w:ascii="Times New Roman" w:hAnsi="Times New Roman"/>
          <w:color w:val="000000"/>
          <w:sz w:val="28"/>
          <w:szCs w:val="28"/>
        </w:rPr>
        <w:t>торой мировой войной был захват Чехословакии, окончательно развязавший Германии руки.</w:t>
      </w:r>
    </w:p>
    <w:p w:rsidR="004F576C" w:rsidRDefault="004F576C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576C">
        <w:rPr>
          <w:rFonts w:ascii="Times New Roman" w:hAnsi="Times New Roman"/>
          <w:b/>
          <w:color w:val="000000"/>
          <w:sz w:val="28"/>
          <w:szCs w:val="28"/>
        </w:rPr>
        <w:t>Слайд 15.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F576C">
        <w:rPr>
          <w:rFonts w:ascii="Times New Roman" w:hAnsi="Times New Roman"/>
          <w:color w:val="000000"/>
          <w:sz w:val="28"/>
          <w:szCs w:val="28"/>
        </w:rPr>
        <w:t xml:space="preserve">Последней </w:t>
      </w:r>
      <w:proofErr w:type="spellStart"/>
      <w:r w:rsidRPr="004F576C">
        <w:rPr>
          <w:rFonts w:ascii="Times New Roman" w:hAnsi="Times New Roman"/>
          <w:color w:val="000000"/>
          <w:sz w:val="28"/>
          <w:szCs w:val="28"/>
        </w:rPr>
        <w:t>подтемой</w:t>
      </w:r>
      <w:proofErr w:type="spellEnd"/>
      <w:r w:rsidRPr="004F576C">
        <w:rPr>
          <w:rFonts w:ascii="Times New Roman" w:hAnsi="Times New Roman"/>
          <w:color w:val="000000"/>
          <w:sz w:val="28"/>
          <w:szCs w:val="28"/>
        </w:rPr>
        <w:t xml:space="preserve"> является «Нарастание угрозы войны», в которой разбираются действия СССР в последние месяцы перед войной</w:t>
      </w:r>
      <w:r>
        <w:rPr>
          <w:rFonts w:ascii="Times New Roman" w:hAnsi="Times New Roman"/>
          <w:color w:val="000000"/>
          <w:sz w:val="28"/>
          <w:szCs w:val="28"/>
        </w:rPr>
        <w:t>…</w:t>
      </w:r>
    </w:p>
    <w:p w:rsidR="004F576C" w:rsidRDefault="004F576C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576C">
        <w:rPr>
          <w:rFonts w:ascii="Times New Roman" w:hAnsi="Times New Roman"/>
          <w:b/>
          <w:color w:val="000000"/>
          <w:sz w:val="28"/>
          <w:szCs w:val="28"/>
        </w:rPr>
        <w:t xml:space="preserve">Слайд 16. </w:t>
      </w:r>
      <w:r w:rsidRPr="009F4091">
        <w:rPr>
          <w:rFonts w:ascii="Times New Roman" w:hAnsi="Times New Roman"/>
          <w:color w:val="000000"/>
          <w:sz w:val="28"/>
          <w:szCs w:val="28"/>
        </w:rPr>
        <w:t xml:space="preserve">Включая пакт «Молотова-Риббентропа», заключенный </w:t>
      </w:r>
      <w:r w:rsidR="009F4091" w:rsidRPr="009F4091">
        <w:rPr>
          <w:rFonts w:ascii="Times New Roman" w:hAnsi="Times New Roman"/>
          <w:color w:val="000000"/>
          <w:sz w:val="28"/>
          <w:szCs w:val="28"/>
        </w:rPr>
        <w:t>меньше чем за месяц до начала войны, по которому СССР и Германия договаривались не начинать друг против друга военных действий.</w:t>
      </w:r>
    </w:p>
    <w:p w:rsidR="009F4091" w:rsidRDefault="009F4091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091">
        <w:rPr>
          <w:rFonts w:ascii="Times New Roman" w:hAnsi="Times New Roman"/>
          <w:b/>
          <w:color w:val="000000"/>
          <w:sz w:val="28"/>
          <w:szCs w:val="28"/>
        </w:rPr>
        <w:t xml:space="preserve">Слайд 17. </w:t>
      </w:r>
      <w:r>
        <w:rPr>
          <w:rFonts w:ascii="Times New Roman" w:hAnsi="Times New Roman"/>
          <w:color w:val="000000"/>
          <w:sz w:val="28"/>
          <w:szCs w:val="28"/>
        </w:rPr>
        <w:t xml:space="preserve">После объяснения материала преподаватель, беседуя со студентами, подводит выводы по вышеизложенному материалу. Выводы по теме урока можно увидеть постепенно появляющимися на данном слайде. </w:t>
      </w:r>
    </w:p>
    <w:p w:rsidR="009F4091" w:rsidRDefault="009F4091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формулировки выводов студенты переходят к двадцатиминутной практической работе. Каждый студент получает листочек с двумя вопросами, которые представлены в Приложении № 3 методической разработке. Все студенты формулируют ответы на данные им вопросы, после чего преподаватель выборочно опрашивает 8 человек из группы – в обязательном порядке тех, кто участвовал во фронтальном опросе на этапе проверки домашнего задания.</w:t>
      </w:r>
    </w:p>
    <w:p w:rsidR="009F4091" w:rsidRPr="009F4091" w:rsidRDefault="009F4091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Предпоследним этапом урока является трехминутное подведение итогов, в ходе которого преподаватель вместе со студентами подводит итоги урока по цели, делает вместе с ними выводы, а также объявляет оценки, дает студентам рекомендации.</w:t>
      </w:r>
    </w:p>
    <w:p w:rsidR="009F4091" w:rsidRDefault="004F576C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</w:t>
      </w:r>
      <w:r w:rsidR="009F4091" w:rsidRPr="009F4091">
        <w:rPr>
          <w:rFonts w:ascii="Times New Roman" w:hAnsi="Times New Roman"/>
          <w:b/>
          <w:color w:val="000000"/>
          <w:sz w:val="28"/>
          <w:szCs w:val="28"/>
        </w:rPr>
        <w:t>Слайд 18</w:t>
      </w:r>
      <w:r w:rsidR="009F4091">
        <w:rPr>
          <w:rFonts w:ascii="Times New Roman" w:hAnsi="Times New Roman"/>
          <w:color w:val="000000"/>
          <w:sz w:val="28"/>
          <w:szCs w:val="28"/>
        </w:rPr>
        <w:t>. Последний этап урока – объявление за две минуты преподавателем домашнего задания и объяснение студентам его цели, порядка выполнения и требований. С самим заданием и его целью вы можете ознакомиться на данном слайде.</w:t>
      </w:r>
    </w:p>
    <w:p w:rsidR="006F2936" w:rsidRPr="006F2936" w:rsidRDefault="009F4091" w:rsidP="006F293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4091">
        <w:rPr>
          <w:rFonts w:ascii="Times New Roman" w:hAnsi="Times New Roman"/>
          <w:b/>
          <w:color w:val="000000"/>
          <w:sz w:val="28"/>
          <w:szCs w:val="28"/>
        </w:rPr>
        <w:t>Слайд 19.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F2936" w:rsidRPr="006F2936">
        <w:rPr>
          <w:rFonts w:ascii="Times New Roman" w:hAnsi="Times New Roman"/>
          <w:color w:val="000000"/>
          <w:sz w:val="28"/>
          <w:szCs w:val="28"/>
        </w:rPr>
        <w:t>Таким образом, по моему мнению</w:t>
      </w:r>
      <w:r w:rsidR="006F2936">
        <w:rPr>
          <w:rFonts w:ascii="Times New Roman" w:hAnsi="Times New Roman"/>
          <w:color w:val="000000"/>
          <w:sz w:val="28"/>
          <w:szCs w:val="28"/>
        </w:rPr>
        <w:t>,</w:t>
      </w:r>
      <w:r w:rsidR="006F2936" w:rsidRPr="006F2936">
        <w:rPr>
          <w:rFonts w:ascii="Times New Roman" w:hAnsi="Times New Roman"/>
          <w:color w:val="000000"/>
          <w:sz w:val="28"/>
          <w:szCs w:val="28"/>
        </w:rPr>
        <w:t xml:space="preserve"> урок  </w:t>
      </w:r>
      <w:r w:rsidR="006F2936" w:rsidRPr="006F2936">
        <w:rPr>
          <w:rFonts w:ascii="Times New Roman" w:hAnsi="Times New Roman"/>
          <w:sz w:val="28"/>
          <w:szCs w:val="28"/>
        </w:rPr>
        <w:t>достиг своей цели, пос</w:t>
      </w:r>
      <w:r w:rsidR="003A4E9D">
        <w:rPr>
          <w:rFonts w:ascii="Times New Roman" w:hAnsi="Times New Roman"/>
          <w:sz w:val="28"/>
          <w:szCs w:val="28"/>
        </w:rPr>
        <w:t>кольку выполнено три необходимых</w:t>
      </w:r>
      <w:r w:rsidR="006F2936" w:rsidRPr="006F2936">
        <w:rPr>
          <w:rFonts w:ascii="Times New Roman" w:hAnsi="Times New Roman"/>
          <w:sz w:val="28"/>
          <w:szCs w:val="28"/>
        </w:rPr>
        <w:t xml:space="preserve"> для этого условия:</w:t>
      </w:r>
    </w:p>
    <w:p w:rsidR="006F2936" w:rsidRPr="006F2936" w:rsidRDefault="006F2936" w:rsidP="006F29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F2936">
        <w:rPr>
          <w:rFonts w:ascii="Times New Roman" w:hAnsi="Times New Roman"/>
          <w:sz w:val="28"/>
          <w:szCs w:val="28"/>
        </w:rPr>
        <w:t>Доступность обеспечена разнообразием видов учебной деятельности, формулировкой вопросов, объёмом отобранного для изучения материала. Студенты дают ответы на вопросы по теме занятия.</w:t>
      </w:r>
    </w:p>
    <w:p w:rsidR="006F2936" w:rsidRPr="006F2936" w:rsidRDefault="006F2936" w:rsidP="006F29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F2936">
        <w:rPr>
          <w:rFonts w:ascii="Times New Roman" w:hAnsi="Times New Roman"/>
          <w:sz w:val="28"/>
          <w:szCs w:val="28"/>
        </w:rPr>
        <w:t>Значимость для общего развития, для формирования предметных и иных компетенций;</w:t>
      </w:r>
    </w:p>
    <w:p w:rsidR="006F2936" w:rsidRPr="006F2936" w:rsidRDefault="006F2936" w:rsidP="006F29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F2936">
        <w:rPr>
          <w:rFonts w:ascii="Times New Roman" w:hAnsi="Times New Roman"/>
          <w:sz w:val="28"/>
          <w:szCs w:val="28"/>
        </w:rPr>
        <w:t>Доказательность – сделаны выводы по уроку, студентами выполнена практическая работа, часть из них получила оценки.</w:t>
      </w:r>
    </w:p>
    <w:p w:rsidR="006F2936" w:rsidRPr="006F2936" w:rsidRDefault="006F2936" w:rsidP="006F29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2936">
        <w:rPr>
          <w:rFonts w:ascii="Times New Roman" w:hAnsi="Times New Roman"/>
          <w:b/>
          <w:sz w:val="28"/>
          <w:szCs w:val="28"/>
        </w:rPr>
        <w:t>Слайд 20.</w:t>
      </w:r>
      <w:r>
        <w:rPr>
          <w:rFonts w:ascii="Times New Roman" w:hAnsi="Times New Roman"/>
          <w:sz w:val="28"/>
          <w:szCs w:val="28"/>
        </w:rPr>
        <w:t xml:space="preserve"> Спасибо за внимание!</w:t>
      </w:r>
    </w:p>
    <w:p w:rsidR="006F2936" w:rsidRPr="00C77DB7" w:rsidRDefault="006F2936" w:rsidP="006F2936"/>
    <w:p w:rsidR="006F2936" w:rsidRPr="00C77DB7" w:rsidRDefault="006F2936" w:rsidP="006F2936">
      <w:pPr>
        <w:tabs>
          <w:tab w:val="left" w:pos="3735"/>
        </w:tabs>
      </w:pPr>
      <w:bookmarkStart w:id="0" w:name="_GoBack"/>
      <w:bookmarkEnd w:id="0"/>
    </w:p>
    <w:p w:rsidR="009F4091" w:rsidRPr="009F4091" w:rsidRDefault="009F4091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6E2D" w:rsidRPr="004F576C" w:rsidRDefault="009F4091" w:rsidP="004F57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96E2D" w:rsidRDefault="00F96E2D" w:rsidP="00F96E2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750E" w:rsidRPr="0027750E" w:rsidRDefault="00F96E2D" w:rsidP="00F96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0776" w:rsidRDefault="00830776" w:rsidP="00F96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7ADD" w:rsidRPr="00830776" w:rsidRDefault="00830776" w:rsidP="00F96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47ADD" w:rsidRPr="00830776" w:rsidSect="00347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003B1"/>
    <w:multiLevelType w:val="hybridMultilevel"/>
    <w:tmpl w:val="6A6ADA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776"/>
    <w:rsid w:val="0027750E"/>
    <w:rsid w:val="00347ADD"/>
    <w:rsid w:val="003A4E9D"/>
    <w:rsid w:val="004F576C"/>
    <w:rsid w:val="006F2936"/>
    <w:rsid w:val="00830776"/>
    <w:rsid w:val="009F4091"/>
    <w:rsid w:val="00A87E01"/>
    <w:rsid w:val="00B128AA"/>
    <w:rsid w:val="00F42987"/>
    <w:rsid w:val="00F9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936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3</cp:revision>
  <dcterms:created xsi:type="dcterms:W3CDTF">2018-05-14T08:27:00Z</dcterms:created>
  <dcterms:modified xsi:type="dcterms:W3CDTF">2018-05-14T08:43:00Z</dcterms:modified>
</cp:coreProperties>
</file>