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A4211" w14:textId="77777777" w:rsidR="00085CCB" w:rsidRDefault="009E448E">
      <w:pPr>
        <w:pStyle w:val="1"/>
        <w:spacing w:after="0" w:line="360" w:lineRule="auto"/>
      </w:pPr>
      <w:r>
        <w:rPr>
          <w:noProof/>
          <w:lang w:eastAsia="ru-RU"/>
        </w:rPr>
        <w:drawing>
          <wp:inline distT="0" distB="0" distL="0" distR="0" wp14:anchorId="16B52FC6" wp14:editId="3FF67075">
            <wp:extent cx="3343275" cy="12890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cstate="print"/>
                    <a:stretch>
                      <a:fillRect/>
                    </a:stretch>
                  </pic:blipFill>
                  <pic:spPr bwMode="auto">
                    <a:xfrm>
                      <a:off x="0" y="0"/>
                      <a:ext cx="3343275" cy="1289050"/>
                    </a:xfrm>
                    <a:prstGeom prst="rect">
                      <a:avLst/>
                    </a:prstGeom>
                  </pic:spPr>
                </pic:pic>
              </a:graphicData>
            </a:graphic>
          </wp:inline>
        </w:drawing>
      </w:r>
    </w:p>
    <w:p w14:paraId="64457D4F" w14:textId="77777777" w:rsidR="00085CCB" w:rsidRDefault="00085CCB">
      <w:pPr>
        <w:pStyle w:val="1"/>
        <w:spacing w:after="0" w:line="360" w:lineRule="auto"/>
        <w:jc w:val="right"/>
      </w:pPr>
    </w:p>
    <w:p w14:paraId="58E5388F" w14:textId="77777777" w:rsidR="00085CCB" w:rsidRDefault="00085CCB">
      <w:pPr>
        <w:pStyle w:val="1"/>
        <w:spacing w:after="0" w:line="360" w:lineRule="auto"/>
        <w:jc w:val="right"/>
      </w:pPr>
    </w:p>
    <w:sdt>
      <w:sdtPr>
        <w:id w:val="1950571596"/>
      </w:sdtPr>
      <w:sdtEndPr/>
      <w:sdtContent>
        <w:p w14:paraId="6CB79F43" w14:textId="77777777" w:rsidR="00085CCB" w:rsidRDefault="00085CCB">
          <w:pPr>
            <w:pStyle w:val="1"/>
            <w:spacing w:after="0" w:line="360" w:lineRule="auto"/>
            <w:jc w:val="right"/>
          </w:pPr>
        </w:p>
        <w:p w14:paraId="5B65BAF5" w14:textId="77777777" w:rsidR="00085CCB" w:rsidRDefault="00085CCB">
          <w:pPr>
            <w:pStyle w:val="1"/>
            <w:spacing w:after="0" w:line="360" w:lineRule="auto"/>
            <w:jc w:val="right"/>
            <w:rPr>
              <w:rFonts w:eastAsia="Arial Unicode MS"/>
              <w:sz w:val="72"/>
              <w:szCs w:val="72"/>
            </w:rPr>
          </w:pPr>
        </w:p>
        <w:p w14:paraId="68C23F50" w14:textId="77777777" w:rsidR="00085CCB" w:rsidRDefault="009E448E">
          <w:pPr>
            <w:pStyle w:val="1"/>
            <w:spacing w:after="0" w:line="240" w:lineRule="auto"/>
            <w:jc w:val="center"/>
            <w:rPr>
              <w:rFonts w:eastAsia="Arial Unicode MS"/>
              <w:sz w:val="56"/>
              <w:szCs w:val="56"/>
            </w:rPr>
          </w:pPr>
          <w:r>
            <w:rPr>
              <w:rFonts w:eastAsia="Arial Unicode MS"/>
              <w:sz w:val="56"/>
              <w:szCs w:val="56"/>
            </w:rPr>
            <w:t>КОНКУРСНОЕ ЗАДАНИЕ КОМПЕТЕНЦИИ</w:t>
          </w:r>
        </w:p>
        <w:p w14:paraId="7F03D8FE" w14:textId="77777777" w:rsidR="00085CCB" w:rsidRDefault="009E448E">
          <w:pPr>
            <w:pStyle w:val="1"/>
            <w:spacing w:after="0"/>
            <w:jc w:val="center"/>
            <w:rPr>
              <w:rFonts w:eastAsia="Arial Unicode MS"/>
              <w:sz w:val="72"/>
              <w:szCs w:val="72"/>
            </w:rPr>
          </w:pPr>
          <w:r>
            <w:rPr>
              <w:rFonts w:eastAsia="Arial Unicode MS"/>
              <w:sz w:val="56"/>
              <w:szCs w:val="56"/>
              <w:u w:val="single"/>
            </w:rPr>
            <w:t>«Облицовка плиткой»</w:t>
          </w:r>
        </w:p>
        <w:p w14:paraId="51A88EEB" w14:textId="77777777" w:rsidR="00085CCB" w:rsidRDefault="009E448E">
          <w:pPr>
            <w:pStyle w:val="1"/>
            <w:spacing w:after="0" w:line="360" w:lineRule="auto"/>
            <w:jc w:val="center"/>
            <w:rPr>
              <w:sz w:val="56"/>
              <w:szCs w:val="56"/>
            </w:rPr>
          </w:pPr>
          <w:r>
            <w:rPr>
              <w:sz w:val="36"/>
              <w:szCs w:val="36"/>
            </w:rPr>
            <w:t>Регионального Чемпионата по профессиональному мастерству «Профессионалы» в 2024 г.</w:t>
          </w:r>
        </w:p>
        <w:p w14:paraId="4A7FB6F2" w14:textId="77777777" w:rsidR="00085CCB" w:rsidRDefault="00085CCB">
          <w:pPr>
            <w:pStyle w:val="1"/>
            <w:spacing w:after="0"/>
            <w:jc w:val="center"/>
            <w:rPr>
              <w:rFonts w:eastAsia="Arial Unicode MS"/>
              <w:sz w:val="72"/>
              <w:szCs w:val="72"/>
            </w:rPr>
          </w:pPr>
        </w:p>
        <w:p w14:paraId="209A3922" w14:textId="77777777" w:rsidR="00085CCB" w:rsidRDefault="00085CCB">
          <w:pPr>
            <w:pStyle w:val="1"/>
            <w:spacing w:after="0" w:line="360" w:lineRule="auto"/>
            <w:jc w:val="center"/>
            <w:rPr>
              <w:rFonts w:eastAsia="Arial Unicode MS"/>
              <w:sz w:val="72"/>
              <w:szCs w:val="72"/>
            </w:rPr>
          </w:pPr>
        </w:p>
        <w:p w14:paraId="578E914F" w14:textId="77777777" w:rsidR="00085CCB" w:rsidRDefault="00085CCB">
          <w:pPr>
            <w:pStyle w:val="1"/>
            <w:spacing w:after="0" w:line="360" w:lineRule="auto"/>
            <w:jc w:val="center"/>
            <w:rPr>
              <w:rFonts w:eastAsia="Arial Unicode MS"/>
              <w:sz w:val="72"/>
              <w:szCs w:val="72"/>
            </w:rPr>
          </w:pPr>
        </w:p>
        <w:p w14:paraId="13697A3D" w14:textId="77777777" w:rsidR="00085CCB" w:rsidRDefault="00F07308">
          <w:pPr>
            <w:pStyle w:val="1"/>
            <w:spacing w:after="0" w:line="360" w:lineRule="auto"/>
            <w:jc w:val="center"/>
            <w:rPr>
              <w:rFonts w:eastAsia="Arial Unicode MS"/>
              <w:sz w:val="72"/>
              <w:szCs w:val="72"/>
            </w:rPr>
          </w:pPr>
        </w:p>
      </w:sdtContent>
    </w:sdt>
    <w:p w14:paraId="50833746" w14:textId="77777777" w:rsidR="00085CCB" w:rsidRDefault="00085CCB">
      <w:pPr>
        <w:pStyle w:val="1"/>
        <w:spacing w:after="0" w:line="360" w:lineRule="auto"/>
        <w:rPr>
          <w:lang w:bidi="en-US"/>
        </w:rPr>
      </w:pPr>
    </w:p>
    <w:p w14:paraId="54EC4C59" w14:textId="77777777" w:rsidR="00085CCB" w:rsidRDefault="00085CCB">
      <w:pPr>
        <w:pStyle w:val="1"/>
        <w:spacing w:after="0" w:line="360" w:lineRule="auto"/>
        <w:rPr>
          <w:lang w:bidi="en-US"/>
        </w:rPr>
      </w:pPr>
    </w:p>
    <w:p w14:paraId="0839DCF5" w14:textId="77777777" w:rsidR="00085CCB" w:rsidRDefault="00085CCB">
      <w:pPr>
        <w:pStyle w:val="1"/>
        <w:spacing w:after="0" w:line="360" w:lineRule="auto"/>
        <w:rPr>
          <w:lang w:bidi="en-US"/>
        </w:rPr>
      </w:pPr>
    </w:p>
    <w:p w14:paraId="2EDE68B0" w14:textId="77777777" w:rsidR="00085CCB" w:rsidRDefault="00085CCB">
      <w:pPr>
        <w:pStyle w:val="1"/>
        <w:spacing w:after="0" w:line="360" w:lineRule="auto"/>
        <w:rPr>
          <w:lang w:bidi="en-US"/>
        </w:rPr>
      </w:pPr>
    </w:p>
    <w:p w14:paraId="2562FEEE" w14:textId="77777777" w:rsidR="00085CCB" w:rsidRDefault="009E448E">
      <w:pPr>
        <w:pStyle w:val="1"/>
        <w:spacing w:after="0" w:line="360" w:lineRule="auto"/>
        <w:jc w:val="center"/>
        <w:rPr>
          <w:lang w:bidi="en-US"/>
        </w:rPr>
      </w:pPr>
      <w:r>
        <w:rPr>
          <w:lang w:bidi="en-US"/>
        </w:rPr>
        <w:t>2024г.</w:t>
      </w:r>
    </w:p>
    <w:p w14:paraId="61DAC5E1" w14:textId="77777777" w:rsidR="00085CCB" w:rsidRDefault="009E448E">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20E62547" w14:textId="77777777" w:rsidR="00085CCB" w:rsidRDefault="00085CCB">
      <w:pPr>
        <w:pStyle w:val="143"/>
        <w:shd w:val="clear" w:color="auto" w:fill="auto"/>
        <w:spacing w:line="360" w:lineRule="auto"/>
        <w:ind w:firstLine="0"/>
        <w:rPr>
          <w:rFonts w:ascii="Times New Roman" w:eastAsia="Times New Roman" w:hAnsi="Times New Roman" w:cs="Times New Roman"/>
          <w:szCs w:val="24"/>
        </w:rPr>
      </w:pPr>
    </w:p>
    <w:p w14:paraId="3830D4C8" w14:textId="77777777" w:rsidR="00085CCB" w:rsidRDefault="009E448E">
      <w:pPr>
        <w:pStyle w:val="bullet"/>
        <w:tabs>
          <w:tab w:val="clear" w:pos="360"/>
        </w:tabs>
        <w:ind w:left="0"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sdt>
      <w:sdtPr>
        <w:id w:val="874482313"/>
      </w:sdtPr>
      <w:sdtEndPr/>
      <w:sdtContent>
        <w:p w14:paraId="050EB2C6" w14:textId="77777777" w:rsidR="005D167A" w:rsidRPr="005D167A" w:rsidRDefault="005D167A" w:rsidP="005D167A">
          <w:pPr>
            <w:pStyle w:val="110"/>
            <w:contextualSpacing/>
            <w:rPr>
              <w:lang w:val="ru-RU"/>
            </w:rPr>
          </w:pPr>
          <w:r w:rsidRPr="005D167A">
            <w:rPr>
              <w:lang w:val="ru-RU"/>
            </w:rPr>
            <w:t>1. ОСНОВНЫЕ ТРЕБОВАНИЯ КОМПЕТЕНЦИИ</w:t>
          </w:r>
          <w:r w:rsidRPr="005D167A">
            <w:rPr>
              <w:lang w:val="ru-RU"/>
            </w:rPr>
            <w:tab/>
            <w:t>2</w:t>
          </w:r>
        </w:p>
        <w:p w14:paraId="1FED0912" w14:textId="77777777" w:rsidR="005D167A" w:rsidRPr="005D167A" w:rsidRDefault="005D167A" w:rsidP="005D167A">
          <w:pPr>
            <w:pStyle w:val="110"/>
            <w:contextualSpacing/>
            <w:rPr>
              <w:lang w:val="ru-RU"/>
            </w:rPr>
          </w:pPr>
          <w:r w:rsidRPr="005D167A">
            <w:rPr>
              <w:lang w:val="ru-RU"/>
            </w:rPr>
            <w:t>1.1. ОБЩИЕ СВЕДЕНИЯ О ТРЕБОВАНИЯХ КОМПЕТЕНЦИИ</w:t>
          </w:r>
          <w:r w:rsidRPr="005D167A">
            <w:rPr>
              <w:lang w:val="ru-RU"/>
            </w:rPr>
            <w:tab/>
            <w:t>2</w:t>
          </w:r>
        </w:p>
        <w:p w14:paraId="6381BD09" w14:textId="77777777" w:rsidR="005D167A" w:rsidRPr="005D167A" w:rsidRDefault="005D167A" w:rsidP="005D167A">
          <w:pPr>
            <w:pStyle w:val="110"/>
            <w:contextualSpacing/>
            <w:rPr>
              <w:lang w:val="ru-RU"/>
            </w:rPr>
          </w:pPr>
          <w:r w:rsidRPr="005D167A">
            <w:rPr>
              <w:lang w:val="ru-RU"/>
            </w:rPr>
            <w:t>1.2. ПЕРЕЧЕНЬ ПРОФЕССИОНАЛЬНЫХ ЗАДАЧ СПЕЦИАЛИСТА ПО КОМПЕТЕНЦИИ «ОБЛИЦОВКА ПЛИТКОЙ»</w:t>
          </w:r>
          <w:r w:rsidRPr="005D167A">
            <w:rPr>
              <w:lang w:val="ru-RU"/>
            </w:rPr>
            <w:tab/>
            <w:t>2</w:t>
          </w:r>
        </w:p>
        <w:p w14:paraId="033DDB07" w14:textId="77777777" w:rsidR="005D167A" w:rsidRPr="005D167A" w:rsidRDefault="005D167A" w:rsidP="005D167A">
          <w:pPr>
            <w:pStyle w:val="110"/>
            <w:contextualSpacing/>
            <w:rPr>
              <w:lang w:val="ru-RU"/>
            </w:rPr>
          </w:pPr>
          <w:r w:rsidRPr="005D167A">
            <w:rPr>
              <w:lang w:val="ru-RU"/>
            </w:rPr>
            <w:t>1.3. ТРЕБОВАНИЯ К СХЕМЕ ОЦЕНКИ</w:t>
          </w:r>
          <w:r w:rsidRPr="005D167A">
            <w:rPr>
              <w:lang w:val="ru-RU"/>
            </w:rPr>
            <w:tab/>
            <w:t>6</w:t>
          </w:r>
        </w:p>
        <w:p w14:paraId="770841C1" w14:textId="77777777" w:rsidR="005D167A" w:rsidRPr="005D167A" w:rsidRDefault="005D167A" w:rsidP="005D167A">
          <w:pPr>
            <w:pStyle w:val="110"/>
            <w:contextualSpacing/>
            <w:rPr>
              <w:lang w:val="ru-RU"/>
            </w:rPr>
          </w:pPr>
          <w:r w:rsidRPr="005D167A">
            <w:rPr>
              <w:lang w:val="ru-RU"/>
            </w:rPr>
            <w:t>1.4. СПЕЦИФИКАЦИЯ ОЦЕНКИ КОМПЕТЕНЦИИ</w:t>
          </w:r>
          <w:r w:rsidRPr="005D167A">
            <w:rPr>
              <w:lang w:val="ru-RU"/>
            </w:rPr>
            <w:tab/>
            <w:t>6</w:t>
          </w:r>
        </w:p>
        <w:p w14:paraId="12CF7B62" w14:textId="77777777" w:rsidR="005D167A" w:rsidRPr="005D167A" w:rsidRDefault="005D167A" w:rsidP="005D167A">
          <w:pPr>
            <w:pStyle w:val="110"/>
            <w:contextualSpacing/>
            <w:rPr>
              <w:lang w:val="ru-RU"/>
            </w:rPr>
          </w:pPr>
          <w:r w:rsidRPr="005D167A">
            <w:rPr>
              <w:lang w:val="ru-RU"/>
            </w:rPr>
            <w:t>1.5.2. Структура модулей конкурсного задания (инвариант/</w:t>
          </w:r>
          <w:proofErr w:type="spellStart"/>
          <w:r w:rsidRPr="005D167A">
            <w:rPr>
              <w:lang w:val="ru-RU"/>
            </w:rPr>
            <w:t>вариатив</w:t>
          </w:r>
          <w:proofErr w:type="spellEnd"/>
          <w:r w:rsidRPr="005D167A">
            <w:rPr>
              <w:lang w:val="ru-RU"/>
            </w:rPr>
            <w:t>)</w:t>
          </w:r>
          <w:r w:rsidRPr="005D167A">
            <w:rPr>
              <w:lang w:val="ru-RU"/>
            </w:rPr>
            <w:tab/>
            <w:t>8</w:t>
          </w:r>
        </w:p>
        <w:p w14:paraId="3CBD2928" w14:textId="77777777" w:rsidR="005D167A" w:rsidRPr="005D167A" w:rsidRDefault="005D167A" w:rsidP="005D167A">
          <w:pPr>
            <w:pStyle w:val="110"/>
            <w:contextualSpacing/>
            <w:rPr>
              <w:lang w:val="ru-RU"/>
            </w:rPr>
          </w:pPr>
          <w:r w:rsidRPr="005D167A">
            <w:rPr>
              <w:lang w:val="ru-RU"/>
            </w:rPr>
            <w:t>2. СПЕЦИАЛЬНЫЕ ПРАВИЛА КОМПЕТЕНЦИИ</w:t>
          </w:r>
          <w:r w:rsidRPr="005D167A">
            <w:rPr>
              <w:lang w:val="ru-RU"/>
            </w:rPr>
            <w:tab/>
            <w:t>11</w:t>
          </w:r>
        </w:p>
        <w:p w14:paraId="3FE0B31B" w14:textId="77777777" w:rsidR="005D167A" w:rsidRPr="005D167A" w:rsidRDefault="005D167A" w:rsidP="005D167A">
          <w:pPr>
            <w:pStyle w:val="110"/>
            <w:contextualSpacing/>
            <w:rPr>
              <w:lang w:val="ru-RU"/>
            </w:rPr>
          </w:pPr>
          <w:r w:rsidRPr="005D167A">
            <w:rPr>
              <w:lang w:val="ru-RU"/>
            </w:rPr>
            <w:t>2.1. Личный инструмент конкурсанта</w:t>
          </w:r>
          <w:r w:rsidRPr="005D167A">
            <w:rPr>
              <w:lang w:val="ru-RU"/>
            </w:rPr>
            <w:tab/>
            <w:t>12</w:t>
          </w:r>
        </w:p>
        <w:p w14:paraId="32342880" w14:textId="2A43E8E7" w:rsidR="00085CCB" w:rsidRDefault="005D167A" w:rsidP="005D167A">
          <w:pPr>
            <w:pStyle w:val="110"/>
            <w:contextualSpacing/>
            <w:rPr>
              <w:rFonts w:asciiTheme="minorHAnsi" w:eastAsiaTheme="minorEastAsia" w:hAnsiTheme="minorHAnsi" w:cstheme="minorBidi"/>
              <w:sz w:val="22"/>
              <w:szCs w:val="22"/>
              <w:lang w:val="ru-RU" w:eastAsia="ru-RU"/>
            </w:rPr>
          </w:pPr>
          <w:r w:rsidRPr="005D167A">
            <w:rPr>
              <w:lang w:val="ru-RU"/>
            </w:rPr>
            <w:t>3. Приложения</w:t>
          </w:r>
          <w:r w:rsidRPr="005D167A">
            <w:rPr>
              <w:lang w:val="ru-RU"/>
            </w:rPr>
            <w:tab/>
            <w:t>15</w:t>
          </w:r>
          <w:r w:rsidR="004B1536">
            <w:fldChar w:fldCharType="begin"/>
          </w:r>
          <w:r w:rsidR="009E448E">
            <w:rPr>
              <w:rFonts w:ascii="Times New Roman" w:hAnsi="Times New Roman"/>
              <w:webHidden/>
              <w:sz w:val="28"/>
            </w:rPr>
            <w:instrText>TOC</w:instrText>
          </w:r>
          <w:r w:rsidR="009E448E" w:rsidRPr="005D167A">
            <w:rPr>
              <w:rFonts w:ascii="Times New Roman" w:hAnsi="Times New Roman"/>
              <w:webHidden/>
              <w:sz w:val="28"/>
              <w:lang w:val="ru-RU"/>
            </w:rPr>
            <w:instrText xml:space="preserve"> \</w:instrText>
          </w:r>
          <w:r w:rsidR="009E448E">
            <w:rPr>
              <w:rFonts w:ascii="Times New Roman" w:hAnsi="Times New Roman"/>
              <w:webHidden/>
              <w:sz w:val="28"/>
            </w:rPr>
            <w:instrText>z</w:instrText>
          </w:r>
          <w:r w:rsidR="009E448E" w:rsidRPr="005D167A">
            <w:rPr>
              <w:rFonts w:ascii="Times New Roman" w:hAnsi="Times New Roman"/>
              <w:webHidden/>
              <w:sz w:val="28"/>
              <w:lang w:val="ru-RU"/>
            </w:rPr>
            <w:instrText xml:space="preserve"> \</w:instrText>
          </w:r>
          <w:r w:rsidR="009E448E">
            <w:rPr>
              <w:rFonts w:ascii="Times New Roman" w:hAnsi="Times New Roman"/>
              <w:webHidden/>
              <w:sz w:val="28"/>
            </w:rPr>
            <w:instrText>o</w:instrText>
          </w:r>
          <w:r w:rsidR="009E448E" w:rsidRPr="005D167A">
            <w:rPr>
              <w:rFonts w:ascii="Times New Roman" w:hAnsi="Times New Roman"/>
              <w:webHidden/>
              <w:sz w:val="28"/>
              <w:lang w:val="ru-RU"/>
            </w:rPr>
            <w:instrText xml:space="preserve"> "1-2" \</w:instrText>
          </w:r>
          <w:r w:rsidR="009E448E">
            <w:rPr>
              <w:rFonts w:ascii="Times New Roman" w:hAnsi="Times New Roman"/>
              <w:webHidden/>
              <w:sz w:val="28"/>
            </w:rPr>
            <w:instrText>u</w:instrText>
          </w:r>
          <w:r w:rsidR="009E448E" w:rsidRPr="005D167A">
            <w:rPr>
              <w:rFonts w:ascii="Times New Roman" w:hAnsi="Times New Roman"/>
              <w:webHidden/>
              <w:sz w:val="28"/>
              <w:lang w:val="ru-RU"/>
            </w:rPr>
            <w:instrText xml:space="preserve"> \</w:instrText>
          </w:r>
          <w:r w:rsidR="009E448E">
            <w:rPr>
              <w:rFonts w:ascii="Times New Roman" w:hAnsi="Times New Roman"/>
              <w:webHidden/>
              <w:sz w:val="28"/>
            </w:rPr>
            <w:instrText>h</w:instrText>
          </w:r>
          <w:r w:rsidR="004B1536">
            <w:rPr>
              <w:rFonts w:ascii="Times New Roman" w:hAnsi="Times New Roman"/>
              <w:sz w:val="28"/>
            </w:rPr>
            <w:fldChar w:fldCharType="separate"/>
          </w:r>
          <w:r w:rsidR="004B1536">
            <w:rPr>
              <w:rFonts w:ascii="Times New Roman" w:hAnsi="Times New Roman"/>
              <w:sz w:val="28"/>
            </w:rPr>
            <w:fldChar w:fldCharType="end"/>
          </w:r>
        </w:p>
      </w:sdtContent>
    </w:sdt>
    <w:p w14:paraId="160283FB" w14:textId="77777777" w:rsidR="00085CCB" w:rsidRDefault="00085CCB">
      <w:pPr>
        <w:pStyle w:val="bullet"/>
        <w:tabs>
          <w:tab w:val="clear" w:pos="360"/>
          <w:tab w:val="left" w:pos="142"/>
          <w:tab w:val="right" w:leader="dot" w:pos="9639"/>
        </w:tabs>
        <w:ind w:left="0" w:firstLine="0"/>
        <w:jc w:val="both"/>
        <w:rPr>
          <w:rFonts w:ascii="Times New Roman" w:hAnsi="Times New Roman"/>
          <w:bCs/>
          <w:szCs w:val="20"/>
          <w:lang w:val="ru-RU" w:eastAsia="ru-RU"/>
        </w:rPr>
      </w:pPr>
    </w:p>
    <w:p w14:paraId="798DE09D" w14:textId="77777777" w:rsidR="00085CCB" w:rsidRDefault="00085CCB">
      <w:pPr>
        <w:pStyle w:val="bullet"/>
        <w:tabs>
          <w:tab w:val="clear" w:pos="360"/>
        </w:tabs>
        <w:ind w:left="0"/>
        <w:jc w:val="both"/>
        <w:rPr>
          <w:rFonts w:ascii="Times New Roman" w:hAnsi="Times New Roman"/>
          <w:bCs/>
          <w:szCs w:val="20"/>
          <w:lang w:val="ru-RU" w:eastAsia="ru-RU"/>
        </w:rPr>
      </w:pPr>
    </w:p>
    <w:p w14:paraId="52EEDC39" w14:textId="77777777" w:rsidR="00085CCB" w:rsidRDefault="00085CCB">
      <w:pPr>
        <w:pStyle w:val="bullet"/>
        <w:tabs>
          <w:tab w:val="clear" w:pos="360"/>
        </w:tabs>
        <w:ind w:left="0"/>
        <w:jc w:val="both"/>
        <w:rPr>
          <w:rFonts w:ascii="Times New Roman" w:hAnsi="Times New Roman"/>
          <w:bCs/>
          <w:szCs w:val="20"/>
          <w:lang w:val="ru-RU" w:eastAsia="ru-RU"/>
        </w:rPr>
      </w:pPr>
    </w:p>
    <w:p w14:paraId="308353D8" w14:textId="77777777" w:rsidR="00085CCB" w:rsidRDefault="00085CCB">
      <w:pPr>
        <w:pStyle w:val="bullet"/>
        <w:tabs>
          <w:tab w:val="clear" w:pos="360"/>
        </w:tabs>
        <w:ind w:left="0"/>
        <w:jc w:val="both"/>
        <w:rPr>
          <w:rFonts w:ascii="Times New Roman" w:hAnsi="Times New Roman"/>
          <w:bCs/>
          <w:szCs w:val="20"/>
          <w:lang w:val="ru-RU" w:eastAsia="ru-RU"/>
        </w:rPr>
      </w:pPr>
    </w:p>
    <w:p w14:paraId="393456D7" w14:textId="77777777" w:rsidR="00085CCB" w:rsidRDefault="00085CCB">
      <w:pPr>
        <w:pStyle w:val="bullet"/>
        <w:tabs>
          <w:tab w:val="clear" w:pos="360"/>
        </w:tabs>
        <w:ind w:left="0"/>
        <w:jc w:val="both"/>
        <w:rPr>
          <w:rFonts w:ascii="Times New Roman" w:hAnsi="Times New Roman"/>
          <w:bCs/>
          <w:szCs w:val="20"/>
          <w:lang w:val="ru-RU" w:eastAsia="ru-RU"/>
        </w:rPr>
      </w:pPr>
    </w:p>
    <w:p w14:paraId="27F459FD" w14:textId="77777777" w:rsidR="00085CCB" w:rsidRDefault="00085CCB">
      <w:pPr>
        <w:pStyle w:val="bullet"/>
        <w:tabs>
          <w:tab w:val="clear" w:pos="360"/>
        </w:tabs>
        <w:ind w:left="0"/>
        <w:jc w:val="both"/>
        <w:rPr>
          <w:rFonts w:ascii="Times New Roman" w:hAnsi="Times New Roman"/>
          <w:bCs/>
          <w:szCs w:val="20"/>
          <w:lang w:val="ru-RU" w:eastAsia="ru-RU"/>
        </w:rPr>
      </w:pPr>
    </w:p>
    <w:p w14:paraId="642CF741" w14:textId="77777777" w:rsidR="00085CCB" w:rsidRDefault="00085CCB">
      <w:pPr>
        <w:pStyle w:val="bullet"/>
        <w:tabs>
          <w:tab w:val="clear" w:pos="360"/>
        </w:tabs>
        <w:ind w:left="0"/>
        <w:jc w:val="both"/>
        <w:rPr>
          <w:rFonts w:ascii="Times New Roman" w:hAnsi="Times New Roman"/>
          <w:bCs/>
          <w:szCs w:val="20"/>
          <w:lang w:val="ru-RU" w:eastAsia="ru-RU"/>
        </w:rPr>
      </w:pPr>
    </w:p>
    <w:p w14:paraId="2C16693B" w14:textId="77777777" w:rsidR="00085CCB" w:rsidRDefault="00085CCB">
      <w:pPr>
        <w:pStyle w:val="bullet"/>
        <w:tabs>
          <w:tab w:val="clear" w:pos="360"/>
        </w:tabs>
        <w:ind w:left="0"/>
        <w:jc w:val="both"/>
        <w:rPr>
          <w:rFonts w:ascii="Times New Roman" w:hAnsi="Times New Roman"/>
          <w:bCs/>
          <w:szCs w:val="20"/>
          <w:lang w:val="ru-RU" w:eastAsia="ru-RU"/>
        </w:rPr>
      </w:pPr>
    </w:p>
    <w:p w14:paraId="72CFD67F" w14:textId="77777777" w:rsidR="00085CCB" w:rsidRDefault="00085CCB">
      <w:pPr>
        <w:pStyle w:val="bullet"/>
        <w:tabs>
          <w:tab w:val="clear" w:pos="360"/>
        </w:tabs>
        <w:ind w:left="0"/>
        <w:jc w:val="both"/>
        <w:rPr>
          <w:rFonts w:ascii="Times New Roman" w:hAnsi="Times New Roman"/>
          <w:bCs/>
          <w:szCs w:val="20"/>
          <w:lang w:val="ru-RU" w:eastAsia="ru-RU"/>
        </w:rPr>
      </w:pPr>
    </w:p>
    <w:p w14:paraId="2A64ACB7" w14:textId="77777777" w:rsidR="00085CCB" w:rsidRDefault="00085CCB">
      <w:pPr>
        <w:pStyle w:val="bullet"/>
        <w:tabs>
          <w:tab w:val="clear" w:pos="360"/>
        </w:tabs>
        <w:ind w:left="0"/>
        <w:jc w:val="both"/>
        <w:rPr>
          <w:rFonts w:ascii="Times New Roman" w:hAnsi="Times New Roman"/>
          <w:bCs/>
          <w:szCs w:val="20"/>
          <w:lang w:val="ru-RU" w:eastAsia="ru-RU"/>
        </w:rPr>
      </w:pPr>
    </w:p>
    <w:p w14:paraId="7342B594" w14:textId="77777777" w:rsidR="00085CCB" w:rsidRDefault="00085CCB">
      <w:pPr>
        <w:pStyle w:val="bullet"/>
        <w:tabs>
          <w:tab w:val="clear" w:pos="360"/>
        </w:tabs>
        <w:ind w:left="0"/>
        <w:jc w:val="both"/>
        <w:rPr>
          <w:rFonts w:ascii="Times New Roman" w:hAnsi="Times New Roman"/>
          <w:bCs/>
          <w:szCs w:val="20"/>
          <w:lang w:val="ru-RU" w:eastAsia="ru-RU"/>
        </w:rPr>
      </w:pPr>
    </w:p>
    <w:p w14:paraId="613CEB72" w14:textId="77777777" w:rsidR="00085CCB" w:rsidRDefault="00085CCB">
      <w:pPr>
        <w:pStyle w:val="bullet"/>
        <w:tabs>
          <w:tab w:val="clear" w:pos="360"/>
        </w:tabs>
        <w:ind w:left="0"/>
        <w:jc w:val="both"/>
        <w:rPr>
          <w:rFonts w:ascii="Times New Roman" w:hAnsi="Times New Roman"/>
          <w:bCs/>
          <w:szCs w:val="20"/>
          <w:lang w:val="ru-RU" w:eastAsia="ru-RU"/>
        </w:rPr>
      </w:pPr>
    </w:p>
    <w:p w14:paraId="792157D7" w14:textId="77777777" w:rsidR="00085CCB" w:rsidRDefault="00085CCB">
      <w:pPr>
        <w:pStyle w:val="bullet"/>
        <w:tabs>
          <w:tab w:val="clear" w:pos="360"/>
        </w:tabs>
        <w:ind w:left="0"/>
        <w:jc w:val="both"/>
        <w:rPr>
          <w:rFonts w:ascii="Times New Roman" w:hAnsi="Times New Roman"/>
          <w:bCs/>
          <w:szCs w:val="20"/>
          <w:lang w:val="ru-RU" w:eastAsia="ru-RU"/>
        </w:rPr>
      </w:pPr>
    </w:p>
    <w:p w14:paraId="0F33D4BC" w14:textId="77777777" w:rsidR="00085CCB" w:rsidRDefault="00085CCB">
      <w:pPr>
        <w:pStyle w:val="bullet"/>
        <w:tabs>
          <w:tab w:val="clear" w:pos="360"/>
        </w:tabs>
        <w:ind w:left="0"/>
        <w:jc w:val="both"/>
        <w:rPr>
          <w:rFonts w:ascii="Times New Roman" w:hAnsi="Times New Roman"/>
          <w:bCs/>
          <w:szCs w:val="20"/>
          <w:lang w:val="ru-RU" w:eastAsia="ru-RU"/>
        </w:rPr>
      </w:pPr>
    </w:p>
    <w:p w14:paraId="5274ED10" w14:textId="77777777" w:rsidR="00085CCB" w:rsidRDefault="00085CCB">
      <w:pPr>
        <w:pStyle w:val="bullet"/>
        <w:tabs>
          <w:tab w:val="clear" w:pos="360"/>
        </w:tabs>
        <w:ind w:left="0"/>
        <w:jc w:val="both"/>
        <w:rPr>
          <w:rFonts w:ascii="Times New Roman" w:hAnsi="Times New Roman"/>
          <w:bCs/>
          <w:szCs w:val="20"/>
          <w:lang w:val="ru-RU" w:eastAsia="ru-RU"/>
        </w:rPr>
      </w:pPr>
    </w:p>
    <w:p w14:paraId="6AB76490" w14:textId="77777777" w:rsidR="00085CCB" w:rsidRDefault="00085CCB">
      <w:pPr>
        <w:pStyle w:val="bullet"/>
        <w:tabs>
          <w:tab w:val="clear" w:pos="360"/>
        </w:tabs>
        <w:ind w:left="0"/>
        <w:jc w:val="both"/>
        <w:rPr>
          <w:rFonts w:ascii="Times New Roman" w:hAnsi="Times New Roman"/>
          <w:bCs/>
          <w:szCs w:val="20"/>
          <w:lang w:val="ru-RU" w:eastAsia="ru-RU"/>
        </w:rPr>
      </w:pPr>
    </w:p>
    <w:p w14:paraId="1899DBC8" w14:textId="77777777" w:rsidR="00085CCB" w:rsidRDefault="00085CCB">
      <w:pPr>
        <w:pStyle w:val="bullet"/>
        <w:tabs>
          <w:tab w:val="clear" w:pos="360"/>
        </w:tabs>
        <w:ind w:left="0"/>
        <w:jc w:val="both"/>
        <w:rPr>
          <w:rFonts w:ascii="Times New Roman" w:hAnsi="Times New Roman"/>
          <w:bCs/>
          <w:szCs w:val="20"/>
          <w:lang w:val="ru-RU" w:eastAsia="ru-RU"/>
        </w:rPr>
      </w:pPr>
    </w:p>
    <w:p w14:paraId="6191379C" w14:textId="77777777" w:rsidR="00085CCB" w:rsidRDefault="009E448E">
      <w:pPr>
        <w:pStyle w:val="1"/>
        <w:rPr>
          <w:rFonts w:eastAsia="Times New Roman"/>
          <w:bCs/>
          <w:szCs w:val="20"/>
          <w:lang w:eastAsia="ru-RU"/>
        </w:rPr>
      </w:pPr>
      <w:r>
        <w:br w:type="page"/>
      </w:r>
    </w:p>
    <w:p w14:paraId="1B0F3F1B" w14:textId="77777777" w:rsidR="00085CCB" w:rsidRDefault="00085CCB">
      <w:pPr>
        <w:pStyle w:val="bullet"/>
        <w:tabs>
          <w:tab w:val="clear" w:pos="360"/>
        </w:tabs>
        <w:ind w:left="0"/>
        <w:jc w:val="both"/>
        <w:rPr>
          <w:rFonts w:ascii="Times New Roman" w:hAnsi="Times New Roman"/>
          <w:bCs/>
          <w:szCs w:val="20"/>
          <w:lang w:val="ru-RU" w:eastAsia="ru-RU"/>
        </w:rPr>
      </w:pPr>
    </w:p>
    <w:p w14:paraId="32F4A3B6" w14:textId="77777777" w:rsidR="00085CCB" w:rsidRDefault="009E448E">
      <w:pPr>
        <w:pStyle w:val="bullet"/>
        <w:tabs>
          <w:tab w:val="clear" w:pos="360"/>
        </w:tabs>
        <w:spacing w:line="276" w:lineRule="auto"/>
        <w:ind w:left="0"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t>ИСПОЛЬЗУЕМЫЕ СОКРАЩЕНИЯ</w:t>
      </w:r>
    </w:p>
    <w:p w14:paraId="6E3939BB" w14:textId="77777777" w:rsidR="00085CCB" w:rsidRDefault="00085CCB">
      <w:pPr>
        <w:pStyle w:val="bullet"/>
        <w:tabs>
          <w:tab w:val="clear" w:pos="360"/>
        </w:tabs>
        <w:ind w:left="0"/>
        <w:jc w:val="both"/>
        <w:rPr>
          <w:rFonts w:ascii="Times New Roman" w:hAnsi="Times New Roman"/>
          <w:bCs/>
          <w:szCs w:val="20"/>
          <w:lang w:val="ru-RU" w:eastAsia="ru-RU"/>
        </w:rPr>
      </w:pPr>
    </w:p>
    <w:p w14:paraId="2468B91D" w14:textId="77777777" w:rsidR="00085CCB" w:rsidRDefault="009E448E">
      <w:pPr>
        <w:pStyle w:val="bullet"/>
        <w:tabs>
          <w:tab w:val="clear" w:pos="360"/>
        </w:tabs>
        <w:ind w:left="0"/>
        <w:jc w:val="both"/>
        <w:rPr>
          <w:rFonts w:ascii="Times New Roman" w:hAnsi="Times New Roman"/>
          <w:bCs/>
          <w:szCs w:val="20"/>
          <w:lang w:val="ru-RU" w:eastAsia="ru-RU"/>
        </w:rPr>
      </w:pPr>
      <w:r>
        <w:rPr>
          <w:rFonts w:ascii="Times New Roman" w:hAnsi="Times New Roman"/>
          <w:bCs/>
          <w:szCs w:val="20"/>
          <w:lang w:val="ru-RU" w:eastAsia="ru-RU"/>
        </w:rPr>
        <w:tab/>
      </w:r>
      <w:r>
        <w:rPr>
          <w:rFonts w:ascii="Times New Roman" w:hAnsi="Times New Roman"/>
          <w:bCs/>
          <w:szCs w:val="20"/>
          <w:lang w:val="ru-RU" w:eastAsia="ru-RU"/>
        </w:rPr>
        <w:tab/>
        <w:t>ТК – Требования компетенции</w:t>
      </w:r>
    </w:p>
    <w:p w14:paraId="609262E0" w14:textId="77777777" w:rsidR="00085CCB" w:rsidRDefault="009E448E">
      <w:pPr>
        <w:pStyle w:val="bullet"/>
        <w:tabs>
          <w:tab w:val="clear" w:pos="360"/>
        </w:tabs>
        <w:ind w:left="0" w:firstLine="709"/>
        <w:jc w:val="both"/>
        <w:rPr>
          <w:rFonts w:ascii="Times New Roman" w:hAnsi="Times New Roman"/>
          <w:bCs/>
          <w:szCs w:val="20"/>
          <w:lang w:val="ru-RU" w:eastAsia="ru-RU"/>
        </w:rPr>
      </w:pPr>
      <w:r>
        <w:rPr>
          <w:rFonts w:ascii="Times New Roman" w:hAnsi="Times New Roman"/>
          <w:bCs/>
          <w:szCs w:val="20"/>
          <w:lang w:val="ru-RU" w:eastAsia="ru-RU"/>
        </w:rPr>
        <w:t>ФГОС – Федеральный государственный образовательный стандарт</w:t>
      </w:r>
    </w:p>
    <w:p w14:paraId="6AE8274E" w14:textId="77777777" w:rsidR="00085CCB" w:rsidRDefault="009E448E">
      <w:pPr>
        <w:pStyle w:val="bullet"/>
        <w:tabs>
          <w:tab w:val="clear" w:pos="360"/>
        </w:tabs>
        <w:ind w:left="0" w:firstLine="709"/>
        <w:jc w:val="both"/>
        <w:rPr>
          <w:rFonts w:ascii="Times New Roman" w:hAnsi="Times New Roman"/>
          <w:bCs/>
          <w:szCs w:val="20"/>
          <w:lang w:val="ru-RU" w:eastAsia="ru-RU"/>
        </w:rPr>
      </w:pPr>
      <w:r>
        <w:rPr>
          <w:rFonts w:ascii="Times New Roman" w:hAnsi="Times New Roman"/>
          <w:bCs/>
          <w:szCs w:val="20"/>
          <w:lang w:val="ru-RU" w:eastAsia="ru-RU"/>
        </w:rPr>
        <w:t xml:space="preserve">ПС – </w:t>
      </w:r>
      <w:proofErr w:type="spellStart"/>
      <w:r>
        <w:rPr>
          <w:rFonts w:ascii="Times New Roman" w:hAnsi="Times New Roman"/>
          <w:bCs/>
          <w:szCs w:val="20"/>
          <w:lang w:val="ru-RU" w:eastAsia="ru-RU"/>
        </w:rPr>
        <w:t>Профстандарт</w:t>
      </w:r>
      <w:proofErr w:type="spellEnd"/>
    </w:p>
    <w:p w14:paraId="6738C5CF" w14:textId="77777777" w:rsidR="00085CCB" w:rsidRDefault="009E448E">
      <w:pPr>
        <w:pStyle w:val="bullet"/>
        <w:tabs>
          <w:tab w:val="clear" w:pos="360"/>
        </w:tabs>
        <w:ind w:left="0" w:firstLine="709"/>
        <w:jc w:val="both"/>
        <w:rPr>
          <w:rFonts w:ascii="Times New Roman" w:hAnsi="Times New Roman"/>
          <w:bCs/>
          <w:szCs w:val="20"/>
          <w:lang w:val="ru-RU" w:eastAsia="ru-RU"/>
        </w:rPr>
      </w:pPr>
      <w:r>
        <w:rPr>
          <w:rFonts w:ascii="Times New Roman" w:hAnsi="Times New Roman"/>
          <w:bCs/>
          <w:szCs w:val="20"/>
          <w:lang w:val="ru-RU" w:eastAsia="ru-RU"/>
        </w:rPr>
        <w:t>ЕКТС – Единый тарифно-квалификационный справочник</w:t>
      </w:r>
    </w:p>
    <w:p w14:paraId="08097463" w14:textId="77777777" w:rsidR="00085CCB" w:rsidRDefault="009E448E">
      <w:pPr>
        <w:pStyle w:val="bullet"/>
        <w:tabs>
          <w:tab w:val="clear" w:pos="360"/>
        </w:tabs>
        <w:ind w:left="0" w:firstLine="709"/>
        <w:jc w:val="both"/>
        <w:rPr>
          <w:rFonts w:ascii="Times New Roman" w:hAnsi="Times New Roman"/>
          <w:bCs/>
          <w:szCs w:val="20"/>
          <w:lang w:val="ru-RU" w:eastAsia="ru-RU"/>
        </w:rPr>
      </w:pPr>
      <w:r>
        <w:rPr>
          <w:rFonts w:ascii="Times New Roman" w:hAnsi="Times New Roman"/>
          <w:bCs/>
          <w:szCs w:val="20"/>
          <w:lang w:val="ru-RU" w:eastAsia="ru-RU"/>
        </w:rPr>
        <w:t>КЗ – конкурсное задание</w:t>
      </w:r>
    </w:p>
    <w:p w14:paraId="6DC2B9CD" w14:textId="77777777" w:rsidR="00085CCB" w:rsidRDefault="009E448E">
      <w:pPr>
        <w:pStyle w:val="bullet"/>
        <w:tabs>
          <w:tab w:val="clear" w:pos="360"/>
        </w:tabs>
        <w:ind w:left="0" w:firstLine="709"/>
        <w:jc w:val="both"/>
        <w:rPr>
          <w:rFonts w:ascii="Times New Roman" w:hAnsi="Times New Roman"/>
          <w:bCs/>
          <w:szCs w:val="20"/>
          <w:lang w:val="ru-RU" w:eastAsia="ru-RU"/>
        </w:rPr>
      </w:pPr>
      <w:r>
        <w:rPr>
          <w:rFonts w:ascii="Times New Roman" w:hAnsi="Times New Roman"/>
          <w:bCs/>
          <w:szCs w:val="20"/>
          <w:lang w:val="ru-RU" w:eastAsia="ru-RU"/>
        </w:rPr>
        <w:t>СИЗ – Средства индивидуальной защиты</w:t>
      </w:r>
    </w:p>
    <w:p w14:paraId="625EE462" w14:textId="77777777" w:rsidR="00085CCB" w:rsidRDefault="009E448E">
      <w:pPr>
        <w:pStyle w:val="-10"/>
        <w:spacing w:after="0" w:line="276" w:lineRule="auto"/>
        <w:jc w:val="center"/>
        <w:rPr>
          <w:rFonts w:ascii="Times New Roman" w:hAnsi="Times New Roman"/>
          <w:color w:val="auto"/>
          <w:sz w:val="34"/>
          <w:szCs w:val="34"/>
        </w:rPr>
      </w:pPr>
      <w:bookmarkStart w:id="0" w:name="_Toc126403102"/>
      <w:r>
        <w:rPr>
          <w:rFonts w:ascii="Times New Roman" w:hAnsi="Times New Roman"/>
          <w:color w:val="auto"/>
          <w:sz w:val="28"/>
          <w:szCs w:val="28"/>
        </w:rPr>
        <w:t>1.ОСНОВНЫЕ ТРЕБОВАНИЯ КОМПЕТЕНЦИИ</w:t>
      </w:r>
      <w:bookmarkEnd w:id="0"/>
    </w:p>
    <w:p w14:paraId="6D6C67A1" w14:textId="77777777" w:rsidR="00085CCB" w:rsidRDefault="009E448E">
      <w:pPr>
        <w:pStyle w:val="-2"/>
        <w:spacing w:before="0" w:after="0" w:line="276" w:lineRule="auto"/>
        <w:ind w:firstLine="709"/>
        <w:jc w:val="both"/>
        <w:rPr>
          <w:rFonts w:ascii="Times New Roman" w:hAnsi="Times New Roman"/>
          <w:sz w:val="24"/>
        </w:rPr>
      </w:pPr>
      <w:bookmarkStart w:id="1" w:name="_Toc126403103"/>
      <w:r>
        <w:rPr>
          <w:rFonts w:ascii="Times New Roman" w:hAnsi="Times New Roman"/>
          <w:sz w:val="24"/>
        </w:rPr>
        <w:t>1.1. ОБЩИЕ СВЕДЕНИЯ О ТРЕБОВАНИЯХ КОМПЕТЕНЦИИ</w:t>
      </w:r>
      <w:bookmarkEnd w:id="1"/>
    </w:p>
    <w:p w14:paraId="72D07822" w14:textId="77777777" w:rsidR="00085CCB" w:rsidRDefault="009E448E">
      <w:pPr>
        <w:pStyle w:val="1"/>
        <w:spacing w:after="0" w:line="360" w:lineRule="auto"/>
        <w:ind w:firstLine="709"/>
        <w:contextualSpacing/>
        <w:jc w:val="both"/>
        <w:rPr>
          <w:sz w:val="28"/>
          <w:szCs w:val="28"/>
        </w:rPr>
      </w:pPr>
      <w:r>
        <w:rPr>
          <w:sz w:val="28"/>
          <w:szCs w:val="28"/>
        </w:rPr>
        <w:t xml:space="preserve">Требования компетенции (ТК) «Облицовка плиткой» </w:t>
      </w:r>
      <w:bookmarkStart w:id="2" w:name="_Hlk123050441"/>
      <w:r>
        <w:rPr>
          <w:sz w:val="28"/>
          <w:szCs w:val="28"/>
        </w:rPr>
        <w:t>определяют знания, умения, навыки и трудовые функции</w:t>
      </w:r>
      <w:bookmarkEnd w:id="2"/>
      <w:r>
        <w:rPr>
          <w:sz w:val="28"/>
          <w:szCs w:val="28"/>
        </w:rPr>
        <w:t xml:space="preserve">, которые лежат в основе наиболее актуальных требований работодателей отрасли. </w:t>
      </w:r>
    </w:p>
    <w:p w14:paraId="429D98E0" w14:textId="77777777" w:rsidR="00085CCB" w:rsidRDefault="009E448E">
      <w:pPr>
        <w:pStyle w:val="1"/>
        <w:spacing w:after="0" w:line="360" w:lineRule="auto"/>
        <w:ind w:firstLine="709"/>
        <w:contextualSpacing/>
        <w:jc w:val="both"/>
        <w:rPr>
          <w:sz w:val="28"/>
          <w:szCs w:val="28"/>
        </w:rPr>
      </w:pPr>
      <w:r>
        <w:rPr>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32FEB233" w14:textId="77777777" w:rsidR="00085CCB" w:rsidRDefault="009E448E">
      <w:pPr>
        <w:pStyle w:val="1"/>
        <w:spacing w:after="0" w:line="360" w:lineRule="auto"/>
        <w:ind w:firstLine="709"/>
        <w:contextualSpacing/>
        <w:jc w:val="both"/>
        <w:rPr>
          <w:sz w:val="28"/>
          <w:szCs w:val="28"/>
        </w:rPr>
      </w:pPr>
      <w:r>
        <w:rPr>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0072CC9" w14:textId="77777777" w:rsidR="00085CCB" w:rsidRDefault="009E448E">
      <w:pPr>
        <w:pStyle w:val="1"/>
        <w:spacing w:after="0" w:line="360" w:lineRule="auto"/>
        <w:ind w:firstLine="709"/>
        <w:contextualSpacing/>
        <w:jc w:val="both"/>
        <w:rPr>
          <w:sz w:val="28"/>
          <w:szCs w:val="28"/>
        </w:rPr>
      </w:pPr>
      <w:r>
        <w:rPr>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E4E0830" w14:textId="77777777" w:rsidR="00085CCB" w:rsidRDefault="009E448E">
      <w:pPr>
        <w:pStyle w:val="1"/>
        <w:spacing w:after="0" w:line="360" w:lineRule="auto"/>
        <w:ind w:firstLine="709"/>
        <w:contextualSpacing/>
        <w:jc w:val="both"/>
        <w:rPr>
          <w:sz w:val="28"/>
          <w:szCs w:val="28"/>
        </w:rPr>
      </w:pPr>
      <w:r>
        <w:rPr>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90.</w:t>
      </w:r>
    </w:p>
    <w:p w14:paraId="729D0C4D" w14:textId="77777777" w:rsidR="00085CCB" w:rsidRDefault="009E448E">
      <w:pPr>
        <w:pStyle w:val="21"/>
        <w:spacing w:after="0" w:line="276" w:lineRule="auto"/>
        <w:ind w:firstLine="709"/>
        <w:jc w:val="both"/>
        <w:rPr>
          <w:rFonts w:ascii="Times New Roman" w:hAnsi="Times New Roman"/>
          <w:color w:val="000000"/>
          <w:sz w:val="24"/>
          <w:lang w:val="ru-RU"/>
        </w:rPr>
      </w:pPr>
      <w:bookmarkStart w:id="3" w:name="_Toc78885652"/>
      <w:bookmarkStart w:id="4" w:name="_Toc126403104"/>
      <w:r>
        <w:rPr>
          <w:rFonts w:ascii="Times New Roman" w:hAnsi="Times New Roman"/>
          <w:color w:val="000000"/>
          <w:sz w:val="24"/>
          <w:lang w:val="ru-RU"/>
        </w:rPr>
        <w:t>1.</w:t>
      </w:r>
      <w:bookmarkEnd w:id="3"/>
      <w:r>
        <w:rPr>
          <w:rFonts w:ascii="Times New Roman" w:hAnsi="Times New Roman"/>
          <w:color w:val="000000"/>
          <w:sz w:val="24"/>
          <w:lang w:val="ru-RU"/>
        </w:rPr>
        <w:t>2. ПЕРЕЧЕНЬ ПРОФЕССИОНАЛЬНЫХ ЗАДАЧ СПЕЦИАЛИСТА ПО КОМПЕТЕНЦИИ «ОБЛИЦОВКА ПЛИТКОЙ»</w:t>
      </w:r>
      <w:bookmarkEnd w:id="4"/>
    </w:p>
    <w:p w14:paraId="0DEDD146" w14:textId="77777777" w:rsidR="00085CCB" w:rsidRDefault="009E448E">
      <w:pPr>
        <w:pStyle w:val="1"/>
        <w:spacing w:after="0"/>
        <w:jc w:val="both"/>
        <w:rPr>
          <w:i/>
          <w:iCs/>
          <w:sz w:val="20"/>
          <w:szCs w:val="20"/>
        </w:rPr>
      </w:pPr>
      <w:r>
        <w:rPr>
          <w:i/>
          <w:iCs/>
          <w:sz w:val="20"/>
          <w:szCs w:val="20"/>
        </w:rPr>
        <w:t>Перечень видов профессиональной деятельности, умений и знаний и профессиональных трудовых функций специалиста (из ФГОС/ПС/</w:t>
      </w:r>
      <w:proofErr w:type="gramStart"/>
      <w:r>
        <w:rPr>
          <w:i/>
          <w:iCs/>
          <w:sz w:val="20"/>
          <w:szCs w:val="20"/>
        </w:rPr>
        <w:t>ЕТКС..</w:t>
      </w:r>
      <w:proofErr w:type="gramEnd"/>
      <w:r>
        <w:rPr>
          <w:i/>
          <w:iCs/>
          <w:sz w:val="20"/>
          <w:szCs w:val="20"/>
        </w:rPr>
        <w:t>) и базируется на требованиях современного рынка труда к данному специалисту</w:t>
      </w:r>
    </w:p>
    <w:p w14:paraId="77822219" w14:textId="77777777" w:rsidR="00085CCB" w:rsidRDefault="009E448E">
      <w:pPr>
        <w:pStyle w:val="1"/>
        <w:spacing w:after="0"/>
        <w:jc w:val="right"/>
        <w:rPr>
          <w:i/>
          <w:iCs/>
          <w:sz w:val="20"/>
          <w:szCs w:val="20"/>
        </w:rPr>
      </w:pPr>
      <w:r>
        <w:rPr>
          <w:i/>
          <w:iCs/>
          <w:sz w:val="20"/>
          <w:szCs w:val="20"/>
        </w:rPr>
        <w:t>Таблица №1</w:t>
      </w:r>
    </w:p>
    <w:p w14:paraId="566317B6" w14:textId="77777777" w:rsidR="00085CCB" w:rsidRDefault="00085CCB">
      <w:pPr>
        <w:pStyle w:val="1"/>
        <w:spacing w:after="0" w:line="240" w:lineRule="auto"/>
        <w:jc w:val="right"/>
        <w:rPr>
          <w:i/>
          <w:iCs/>
          <w:sz w:val="20"/>
          <w:szCs w:val="20"/>
        </w:rPr>
      </w:pPr>
    </w:p>
    <w:p w14:paraId="32917A0F" w14:textId="77777777" w:rsidR="00085CCB" w:rsidRDefault="009E448E">
      <w:pPr>
        <w:pStyle w:val="1"/>
        <w:spacing w:after="0" w:line="240" w:lineRule="auto"/>
        <w:jc w:val="center"/>
        <w:rPr>
          <w:b/>
          <w:bCs/>
          <w:color w:val="000000"/>
          <w:sz w:val="28"/>
          <w:szCs w:val="28"/>
        </w:rPr>
      </w:pPr>
      <w:r>
        <w:rPr>
          <w:b/>
          <w:bCs/>
          <w:color w:val="000000"/>
          <w:sz w:val="28"/>
          <w:szCs w:val="28"/>
        </w:rPr>
        <w:t>Перечень профессиональных задач специалиста</w:t>
      </w:r>
    </w:p>
    <w:p w14:paraId="12045C3B" w14:textId="77777777" w:rsidR="00085CCB" w:rsidRDefault="00085CCB">
      <w:pPr>
        <w:pStyle w:val="1"/>
        <w:spacing w:after="0" w:line="240" w:lineRule="auto"/>
        <w:jc w:val="center"/>
        <w:rPr>
          <w:i/>
          <w:iCs/>
          <w:sz w:val="20"/>
          <w:szCs w:val="20"/>
        </w:rPr>
      </w:pPr>
    </w:p>
    <w:tbl>
      <w:tblPr>
        <w:tblW w:w="5000" w:type="pct"/>
        <w:tblLayout w:type="fixed"/>
        <w:tblLook w:val="0400" w:firstRow="0" w:lastRow="0" w:firstColumn="0" w:lastColumn="0" w:noHBand="0" w:noVBand="1"/>
      </w:tblPr>
      <w:tblGrid>
        <w:gridCol w:w="592"/>
        <w:gridCol w:w="7951"/>
        <w:gridCol w:w="1312"/>
      </w:tblGrid>
      <w:tr w:rsidR="00085CCB" w14:paraId="671192F1" w14:textId="77777777" w:rsidTr="00D11A06">
        <w:tc>
          <w:tcPr>
            <w:tcW w:w="59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C53018C" w14:textId="77777777" w:rsidR="00085CCB" w:rsidRDefault="009E448E">
            <w:pPr>
              <w:pStyle w:val="1"/>
              <w:widowControl w:val="0"/>
              <w:spacing w:after="160" w:line="240" w:lineRule="exact"/>
              <w:contextualSpacing/>
              <w:jc w:val="center"/>
              <w:rPr>
                <w:b/>
                <w:color w:val="FFFFFF"/>
              </w:rPr>
            </w:pPr>
            <w:r>
              <w:rPr>
                <w:b/>
                <w:color w:val="FFFFFF"/>
              </w:rPr>
              <w:lastRenderedPageBreak/>
              <w:t>№ п/п</w:t>
            </w:r>
          </w:p>
        </w:tc>
        <w:tc>
          <w:tcPr>
            <w:tcW w:w="795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76F47F4" w14:textId="77777777" w:rsidR="00085CCB" w:rsidRDefault="009E448E">
            <w:pPr>
              <w:pStyle w:val="1"/>
              <w:widowControl w:val="0"/>
              <w:spacing w:after="160" w:line="240" w:lineRule="exact"/>
              <w:contextualSpacing/>
              <w:jc w:val="both"/>
              <w:rPr>
                <w:b/>
                <w:color w:val="FFFFFF"/>
                <w:highlight w:val="green"/>
              </w:rPr>
            </w:pPr>
            <w:r>
              <w:rPr>
                <w:b/>
                <w:color w:val="FFFFFF"/>
              </w:rPr>
              <w:t>Раздел</w:t>
            </w:r>
          </w:p>
        </w:tc>
        <w:tc>
          <w:tcPr>
            <w:tcW w:w="131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3282B49" w14:textId="77777777" w:rsidR="00085CCB" w:rsidRDefault="009E448E">
            <w:pPr>
              <w:pStyle w:val="1"/>
              <w:widowControl w:val="0"/>
              <w:spacing w:after="160" w:line="240" w:lineRule="exact"/>
              <w:contextualSpacing/>
              <w:jc w:val="center"/>
              <w:rPr>
                <w:b/>
                <w:color w:val="FFFFFF"/>
              </w:rPr>
            </w:pPr>
            <w:r>
              <w:rPr>
                <w:b/>
                <w:color w:val="FFFFFF"/>
              </w:rPr>
              <w:t>Важность в %</w:t>
            </w:r>
          </w:p>
        </w:tc>
      </w:tr>
      <w:tr w:rsidR="00085CCB" w14:paraId="25BAE102" w14:textId="77777777" w:rsidTr="00D11A06">
        <w:tc>
          <w:tcPr>
            <w:tcW w:w="59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3F1878" w14:textId="77777777" w:rsidR="00085CCB" w:rsidRDefault="009E448E">
            <w:pPr>
              <w:pStyle w:val="1"/>
              <w:widowControl w:val="0"/>
              <w:spacing w:after="160" w:line="240" w:lineRule="exact"/>
              <w:contextualSpacing/>
              <w:jc w:val="center"/>
            </w:pPr>
            <w:r>
              <w:t>1</w:t>
            </w:r>
          </w:p>
        </w:tc>
        <w:tc>
          <w:tcPr>
            <w:tcW w:w="7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A832C" w14:textId="77777777" w:rsidR="00085CCB" w:rsidRDefault="009E448E">
            <w:pPr>
              <w:pStyle w:val="1"/>
              <w:widowControl w:val="0"/>
              <w:spacing w:after="160" w:line="240" w:lineRule="exact"/>
              <w:contextualSpacing/>
              <w:jc w:val="both"/>
              <w:rPr>
                <w:b/>
              </w:rPr>
            </w:pPr>
            <w:r>
              <w:rPr>
                <w:b/>
              </w:rPr>
              <w:t>Выполнять подготовительные работы при производстве облицовочных, мозаичных и декоративных работ.</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A6DEB7" w14:textId="77777777" w:rsidR="00085CCB" w:rsidRDefault="009E448E">
            <w:pPr>
              <w:pStyle w:val="1"/>
              <w:widowControl w:val="0"/>
              <w:spacing w:after="160" w:line="240" w:lineRule="exact"/>
              <w:contextualSpacing/>
              <w:jc w:val="center"/>
            </w:pPr>
            <w:r>
              <w:t>4</w:t>
            </w:r>
          </w:p>
        </w:tc>
      </w:tr>
      <w:tr w:rsidR="00085CCB" w14:paraId="14068E8C" w14:textId="77777777" w:rsidTr="00D11A06">
        <w:tc>
          <w:tcPr>
            <w:tcW w:w="59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56CAFE" w14:textId="77777777" w:rsidR="00085CCB" w:rsidRDefault="00085CCB">
            <w:pPr>
              <w:pStyle w:val="1"/>
              <w:widowControl w:val="0"/>
              <w:spacing w:after="160" w:line="240" w:lineRule="exact"/>
              <w:contextualSpacing/>
              <w:jc w:val="center"/>
            </w:pPr>
          </w:p>
        </w:tc>
        <w:tc>
          <w:tcPr>
            <w:tcW w:w="7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62DC4" w14:textId="77777777" w:rsidR="00085CCB" w:rsidRDefault="009E448E">
            <w:pPr>
              <w:pStyle w:val="1"/>
              <w:widowControl w:val="0"/>
              <w:spacing w:after="160" w:line="240" w:lineRule="exact"/>
              <w:contextualSpacing/>
              <w:jc w:val="both"/>
            </w:pPr>
            <w:r>
              <w:t>-Специалист должен знать и понимать:</w:t>
            </w:r>
          </w:p>
          <w:p w14:paraId="49069A95" w14:textId="77777777" w:rsidR="00085CCB" w:rsidRDefault="009E448E">
            <w:pPr>
              <w:pStyle w:val="1"/>
              <w:widowControl w:val="0"/>
              <w:spacing w:after="160" w:line="240" w:lineRule="exact"/>
              <w:contextualSpacing/>
              <w:jc w:val="both"/>
            </w:pPr>
            <w:r>
              <w:t xml:space="preserve">правила проведения подготовительных работ по организации рабочего места при проведении облицовочных, мозаичных и декоративных работ; </w:t>
            </w:r>
          </w:p>
          <w:p w14:paraId="1D6532ED" w14:textId="77777777" w:rsidR="00085CCB" w:rsidRDefault="009E448E">
            <w:pPr>
              <w:pStyle w:val="1"/>
              <w:widowControl w:val="0"/>
              <w:spacing w:after="160" w:line="240" w:lineRule="exact"/>
              <w:contextualSpacing/>
              <w:jc w:val="both"/>
              <w:rPr>
                <w:iCs/>
              </w:rPr>
            </w:pPr>
            <w:r>
              <w:t>виды, назначение и принцип действия</w:t>
            </w:r>
            <w:r>
              <w:rPr>
                <w:iCs/>
              </w:rPr>
              <w:t xml:space="preserve"> электрифицированного, ручного оборудования и инструмента</w:t>
            </w:r>
            <w:r>
              <w:t xml:space="preserve"> при проведении облицовочных, мозаичных и декоративных работ</w:t>
            </w:r>
            <w:r>
              <w:rPr>
                <w:iCs/>
              </w:rPr>
              <w:t>;</w:t>
            </w:r>
          </w:p>
          <w:p w14:paraId="4E5F7E0C" w14:textId="77777777" w:rsidR="00085CCB" w:rsidRDefault="009E448E">
            <w:pPr>
              <w:pStyle w:val="1"/>
              <w:widowControl w:val="0"/>
              <w:spacing w:after="160" w:line="240" w:lineRule="exact"/>
              <w:contextualSpacing/>
              <w:jc w:val="both"/>
              <w:rPr>
                <w:iCs/>
              </w:rPr>
            </w:pPr>
            <w:r>
              <w:t>виды, свойства и назначение материалов при проведении облицовочных, мозаичных и декоративных работ</w:t>
            </w:r>
            <w:r>
              <w:rPr>
                <w:iCs/>
              </w:rPr>
              <w:t xml:space="preserve"> различными способами; </w:t>
            </w:r>
          </w:p>
          <w:p w14:paraId="407364EE" w14:textId="77777777" w:rsidR="00085CCB" w:rsidRDefault="009E448E">
            <w:pPr>
              <w:pStyle w:val="1"/>
              <w:widowControl w:val="0"/>
              <w:spacing w:after="160" w:line="240" w:lineRule="exact"/>
              <w:contextualSpacing/>
              <w:jc w:val="both"/>
              <w:rPr>
                <w:iCs/>
              </w:rPr>
            </w:pPr>
            <w:r>
              <w:rPr>
                <w:iCs/>
              </w:rPr>
              <w:t>требования безопасности условий труда в соответствии с санитарно-гигиеническими нормативами;</w:t>
            </w:r>
          </w:p>
          <w:p w14:paraId="25F3DEBF" w14:textId="77777777" w:rsidR="00085CCB" w:rsidRDefault="009E448E">
            <w:pPr>
              <w:pStyle w:val="1"/>
              <w:widowControl w:val="0"/>
              <w:spacing w:after="160" w:line="240" w:lineRule="exact"/>
              <w:contextualSpacing/>
              <w:jc w:val="both"/>
              <w:rPr>
                <w:iCs/>
              </w:rPr>
            </w:pPr>
            <w:r>
              <w:rPr>
                <w:iCs/>
              </w:rPr>
              <w:t xml:space="preserve">требования охраны труда при нахождении на строительной площадке; </w:t>
            </w:r>
          </w:p>
          <w:p w14:paraId="17B50886" w14:textId="77777777" w:rsidR="00085CCB" w:rsidRDefault="009E448E">
            <w:pPr>
              <w:pStyle w:val="1"/>
              <w:widowControl w:val="0"/>
              <w:spacing w:after="160" w:line="240" w:lineRule="exact"/>
              <w:contextualSpacing/>
              <w:jc w:val="both"/>
            </w:pPr>
            <w:r>
              <w:rPr>
                <w:iCs/>
              </w:rPr>
              <w:t>требования безопасности, в том числе пожарной безопасности, электробезопасности при ведении</w:t>
            </w:r>
            <w:r>
              <w:t xml:space="preserve"> облицовочных, мозаичных и </w:t>
            </w:r>
            <w:proofErr w:type="spellStart"/>
            <w:r>
              <w:t>декоративныхработ</w:t>
            </w:r>
            <w:proofErr w:type="spellEnd"/>
            <w:r>
              <w:t>.</w:t>
            </w:r>
          </w:p>
        </w:tc>
        <w:tc>
          <w:tcPr>
            <w:tcW w:w="1312" w:type="dxa"/>
            <w:vMerge/>
            <w:tcBorders>
              <w:top w:val="single" w:sz="4" w:space="0" w:color="000000"/>
              <w:left w:val="single" w:sz="4" w:space="0" w:color="000000"/>
              <w:bottom w:val="single" w:sz="4" w:space="0" w:color="000000"/>
              <w:right w:val="single" w:sz="4" w:space="0" w:color="000000"/>
            </w:tcBorders>
            <w:shd w:val="clear" w:color="auto" w:fill="auto"/>
          </w:tcPr>
          <w:p w14:paraId="1714CCEE" w14:textId="77777777" w:rsidR="00085CCB" w:rsidRDefault="00085CCB">
            <w:pPr>
              <w:pStyle w:val="1"/>
              <w:widowControl w:val="0"/>
              <w:spacing w:after="160" w:line="240" w:lineRule="exact"/>
              <w:contextualSpacing/>
              <w:jc w:val="center"/>
            </w:pPr>
          </w:p>
        </w:tc>
      </w:tr>
      <w:tr w:rsidR="00085CCB" w14:paraId="46C77B1E" w14:textId="77777777" w:rsidTr="00D11A06">
        <w:tc>
          <w:tcPr>
            <w:tcW w:w="59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973A4B" w14:textId="77777777" w:rsidR="00085CCB" w:rsidRDefault="00085CCB">
            <w:pPr>
              <w:pStyle w:val="1"/>
              <w:widowControl w:val="0"/>
              <w:spacing w:after="160" w:line="240" w:lineRule="exact"/>
              <w:contextualSpacing/>
              <w:jc w:val="center"/>
            </w:pPr>
          </w:p>
        </w:tc>
        <w:tc>
          <w:tcPr>
            <w:tcW w:w="7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43A3E" w14:textId="77777777" w:rsidR="00085CCB" w:rsidRDefault="009E448E">
            <w:pPr>
              <w:pStyle w:val="1"/>
              <w:widowControl w:val="0"/>
              <w:spacing w:after="160" w:line="240" w:lineRule="exact"/>
              <w:contextualSpacing/>
              <w:jc w:val="both"/>
            </w:pPr>
            <w:r>
              <w:t>-Специалист должен уметь:</w:t>
            </w:r>
          </w:p>
          <w:p w14:paraId="155B450D" w14:textId="77777777" w:rsidR="00085CCB" w:rsidRDefault="009E448E">
            <w:pPr>
              <w:pStyle w:val="1"/>
              <w:widowControl w:val="0"/>
              <w:spacing w:after="160" w:line="240" w:lineRule="exact"/>
              <w:contextualSpacing/>
              <w:jc w:val="both"/>
            </w:pPr>
            <w:r>
              <w:t xml:space="preserve">проводить подготовительные работы по организации рабочего места при проведении облицовочных, мозаичных и декоративных работ; </w:t>
            </w:r>
          </w:p>
          <w:p w14:paraId="6974C62F" w14:textId="77777777" w:rsidR="00085CCB" w:rsidRDefault="009E448E">
            <w:pPr>
              <w:pStyle w:val="1"/>
              <w:widowControl w:val="0"/>
              <w:spacing w:after="160" w:line="240" w:lineRule="exact"/>
              <w:contextualSpacing/>
              <w:jc w:val="both"/>
              <w:rPr>
                <w:iCs/>
              </w:rPr>
            </w:pPr>
            <w:r>
              <w:t>п</w:t>
            </w:r>
            <w:r>
              <w:rPr>
                <w:iCs/>
              </w:rPr>
              <w:t>рименять электрифицированное, ручное оборудование и инструменты</w:t>
            </w:r>
            <w:r>
              <w:t xml:space="preserve"> при проведении облицовочных, мозаичных и декоративных работ</w:t>
            </w:r>
            <w:r>
              <w:rPr>
                <w:iCs/>
              </w:rPr>
              <w:t>;</w:t>
            </w:r>
          </w:p>
          <w:p w14:paraId="3FE3D756" w14:textId="77777777" w:rsidR="00085CCB" w:rsidRDefault="009E448E">
            <w:pPr>
              <w:pStyle w:val="1"/>
              <w:widowControl w:val="0"/>
              <w:spacing w:after="160" w:line="240" w:lineRule="exact"/>
              <w:contextualSpacing/>
              <w:jc w:val="both"/>
              <w:rPr>
                <w:iCs/>
              </w:rPr>
            </w:pPr>
            <w:r>
              <w:t>использовать различные материалы при проведении облицовочных, мозаичных и декоративных работ</w:t>
            </w:r>
            <w:r>
              <w:rPr>
                <w:iCs/>
              </w:rPr>
              <w:t xml:space="preserve"> различными способами; </w:t>
            </w:r>
          </w:p>
          <w:p w14:paraId="22C8C50D" w14:textId="77777777" w:rsidR="00085CCB" w:rsidRDefault="009E448E">
            <w:pPr>
              <w:pStyle w:val="1"/>
              <w:widowControl w:val="0"/>
              <w:spacing w:after="160" w:line="240" w:lineRule="exact"/>
              <w:contextualSpacing/>
              <w:jc w:val="both"/>
              <w:rPr>
                <w:iCs/>
              </w:rPr>
            </w:pPr>
            <w:r>
              <w:rPr>
                <w:iCs/>
              </w:rPr>
              <w:t>оценивать безопасность условий труда в соответствии с санитарно-гигиеническими нормативами;</w:t>
            </w:r>
          </w:p>
          <w:p w14:paraId="0B3C5027" w14:textId="77777777" w:rsidR="00085CCB" w:rsidRDefault="009E448E">
            <w:pPr>
              <w:pStyle w:val="1"/>
              <w:widowControl w:val="0"/>
              <w:spacing w:after="160" w:line="240" w:lineRule="exact"/>
              <w:contextualSpacing/>
              <w:jc w:val="both"/>
              <w:rPr>
                <w:iCs/>
              </w:rPr>
            </w:pPr>
            <w:r>
              <w:rPr>
                <w:iCs/>
              </w:rPr>
              <w:t>соблюдать требования охраны труда при нахождении на строительной площадке;</w:t>
            </w:r>
          </w:p>
          <w:p w14:paraId="23DBA623" w14:textId="77777777" w:rsidR="00085CCB" w:rsidRDefault="009E448E">
            <w:pPr>
              <w:pStyle w:val="1"/>
              <w:widowControl w:val="0"/>
              <w:spacing w:after="160" w:line="240" w:lineRule="exact"/>
              <w:contextualSpacing/>
              <w:jc w:val="both"/>
            </w:pPr>
            <w:r>
              <w:rPr>
                <w:iCs/>
              </w:rPr>
              <w:t xml:space="preserve">соблюдать требования безопасности, в том числе пожарной безопасности, электробезопасности при </w:t>
            </w:r>
            <w:r>
              <w:t>облицовочных, мозаичных и декоративных работах.</w:t>
            </w:r>
          </w:p>
        </w:tc>
        <w:tc>
          <w:tcPr>
            <w:tcW w:w="1312" w:type="dxa"/>
            <w:vMerge/>
            <w:tcBorders>
              <w:top w:val="single" w:sz="4" w:space="0" w:color="000000"/>
              <w:left w:val="single" w:sz="4" w:space="0" w:color="000000"/>
              <w:bottom w:val="single" w:sz="4" w:space="0" w:color="000000"/>
              <w:right w:val="single" w:sz="4" w:space="0" w:color="000000"/>
            </w:tcBorders>
            <w:shd w:val="clear" w:color="auto" w:fill="auto"/>
          </w:tcPr>
          <w:p w14:paraId="3C814882" w14:textId="77777777" w:rsidR="00085CCB" w:rsidRDefault="00085CCB">
            <w:pPr>
              <w:pStyle w:val="1"/>
              <w:widowControl w:val="0"/>
              <w:spacing w:after="160" w:line="240" w:lineRule="exact"/>
              <w:contextualSpacing/>
              <w:jc w:val="center"/>
            </w:pPr>
          </w:p>
        </w:tc>
      </w:tr>
      <w:tr w:rsidR="00085CCB" w14:paraId="4A54D811" w14:textId="77777777" w:rsidTr="00D11A06">
        <w:trPr>
          <w:trHeight w:val="1068"/>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CB0A35" w14:textId="77777777" w:rsidR="00085CCB" w:rsidRDefault="009E448E">
            <w:pPr>
              <w:pStyle w:val="1"/>
              <w:widowControl w:val="0"/>
              <w:spacing w:after="160" w:line="240" w:lineRule="exact"/>
              <w:contextualSpacing/>
              <w:jc w:val="center"/>
            </w:pPr>
            <w:r>
              <w:t>2</w:t>
            </w:r>
          </w:p>
          <w:p w14:paraId="21538B11" w14:textId="77777777" w:rsidR="00085CCB" w:rsidRDefault="00085CCB">
            <w:pPr>
              <w:pStyle w:val="1"/>
              <w:widowControl w:val="0"/>
              <w:spacing w:after="160" w:line="240" w:lineRule="exact"/>
              <w:contextualSpacing/>
              <w:jc w:val="center"/>
            </w:pPr>
          </w:p>
        </w:tc>
        <w:tc>
          <w:tcPr>
            <w:tcW w:w="7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ACFBD" w14:textId="77777777" w:rsidR="00085CCB" w:rsidRDefault="009E448E">
            <w:pPr>
              <w:pStyle w:val="1"/>
              <w:widowControl w:val="0"/>
              <w:spacing w:after="160" w:line="240" w:lineRule="exact"/>
              <w:contextualSpacing/>
              <w:jc w:val="both"/>
              <w:rPr>
                <w:b/>
              </w:rPr>
            </w:pPr>
            <w:r>
              <w:rPr>
                <w:b/>
              </w:rPr>
              <w:t>Выполнять облицовочные работы горизонтальных, вертикальных, внутренних наклонных поверхностей зданий и сооружений.</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D040DB" w14:textId="77777777" w:rsidR="00085CCB" w:rsidRDefault="009E448E">
            <w:pPr>
              <w:pStyle w:val="1"/>
              <w:widowControl w:val="0"/>
              <w:spacing w:after="160" w:line="240" w:lineRule="exact"/>
              <w:contextualSpacing/>
              <w:jc w:val="center"/>
            </w:pPr>
            <w:r>
              <w:t>64</w:t>
            </w:r>
          </w:p>
        </w:tc>
      </w:tr>
      <w:tr w:rsidR="00085CCB" w14:paraId="00157E8E" w14:textId="77777777" w:rsidTr="00D11A06">
        <w:trPr>
          <w:trHeight w:val="288"/>
        </w:trPr>
        <w:tc>
          <w:tcPr>
            <w:tcW w:w="59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3F1DB18" w14:textId="77777777" w:rsidR="00085CCB" w:rsidRDefault="00085CCB">
            <w:pPr>
              <w:pStyle w:val="1"/>
              <w:widowControl w:val="0"/>
              <w:spacing w:after="160" w:line="240" w:lineRule="exact"/>
              <w:contextualSpacing/>
              <w:jc w:val="center"/>
            </w:pPr>
          </w:p>
        </w:tc>
        <w:tc>
          <w:tcPr>
            <w:tcW w:w="7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EF62B" w14:textId="77777777" w:rsidR="00085CCB" w:rsidRDefault="009E448E">
            <w:pPr>
              <w:pStyle w:val="1"/>
              <w:widowControl w:val="0"/>
              <w:spacing w:after="160" w:line="240" w:lineRule="exact"/>
              <w:contextualSpacing/>
              <w:jc w:val="both"/>
            </w:pPr>
            <w:r>
              <w:t>-Специалист должен знать и понимать:</w:t>
            </w:r>
          </w:p>
          <w:p w14:paraId="1BE6B048" w14:textId="77777777" w:rsidR="00085CCB" w:rsidRDefault="009E448E">
            <w:pPr>
              <w:pStyle w:val="1"/>
              <w:widowControl w:val="0"/>
              <w:spacing w:after="160" w:line="240" w:lineRule="exact"/>
              <w:contextualSpacing/>
              <w:jc w:val="both"/>
              <w:rPr>
                <w:iCs/>
              </w:rPr>
            </w:pPr>
            <w:r>
              <w:t>виды, назначение и принцип действия</w:t>
            </w:r>
            <w:r>
              <w:rPr>
                <w:iCs/>
              </w:rPr>
              <w:t xml:space="preserve"> электрифицированного, ручного оборудования и инструмента</w:t>
            </w:r>
            <w:r>
              <w:t xml:space="preserve"> при проведении облицовочных, мозаичных и декоративных работ</w:t>
            </w:r>
            <w:r>
              <w:rPr>
                <w:iCs/>
              </w:rPr>
              <w:t>;</w:t>
            </w:r>
          </w:p>
          <w:p w14:paraId="7C0579C4" w14:textId="77777777" w:rsidR="00085CCB" w:rsidRDefault="009E448E">
            <w:pPr>
              <w:pStyle w:val="1"/>
              <w:widowControl w:val="0"/>
              <w:spacing w:after="160" w:line="240" w:lineRule="exact"/>
              <w:contextualSpacing/>
              <w:jc w:val="both"/>
            </w:pPr>
            <w:r>
              <w:t>виды, свойства и назначение материалов при проведении облицовочных, мозаичных и декоративных работ</w:t>
            </w:r>
            <w:r>
              <w:rPr>
                <w:iCs/>
              </w:rPr>
              <w:t xml:space="preserve"> различными способами; правила чтения рабочих чертежей и схемы;</w:t>
            </w:r>
          </w:p>
          <w:p w14:paraId="791D5C92" w14:textId="77777777" w:rsidR="00085CCB" w:rsidRDefault="009E448E">
            <w:pPr>
              <w:pStyle w:val="1"/>
              <w:widowControl w:val="0"/>
              <w:spacing w:after="160" w:line="240" w:lineRule="exact"/>
              <w:contextualSpacing/>
              <w:jc w:val="both"/>
            </w:pPr>
            <w:r>
              <w:t>требования инструкций и регламентов;</w:t>
            </w:r>
          </w:p>
          <w:p w14:paraId="76753D5B" w14:textId="77777777" w:rsidR="00085CCB" w:rsidRDefault="009E448E">
            <w:pPr>
              <w:pStyle w:val="1"/>
              <w:widowControl w:val="0"/>
              <w:spacing w:after="160" w:line="240" w:lineRule="exact"/>
              <w:contextualSpacing/>
              <w:jc w:val="both"/>
            </w:pPr>
            <w:r>
              <w:t xml:space="preserve">технологии выполнения облицовочных работ; </w:t>
            </w:r>
          </w:p>
          <w:p w14:paraId="0ABFB0B1" w14:textId="77777777" w:rsidR="00085CCB" w:rsidRDefault="009E448E">
            <w:pPr>
              <w:pStyle w:val="1"/>
              <w:widowControl w:val="0"/>
              <w:spacing w:after="160" w:line="240" w:lineRule="exact"/>
              <w:contextualSpacing/>
              <w:jc w:val="both"/>
              <w:rPr>
                <w:iCs/>
              </w:rPr>
            </w:pPr>
            <w:r>
              <w:rPr>
                <w:iCs/>
              </w:rPr>
              <w:t>требования безопасности условий труда в соответствии с санитарно-гигиеническими нормативами;</w:t>
            </w:r>
          </w:p>
          <w:p w14:paraId="76EA27AD" w14:textId="77777777" w:rsidR="00085CCB" w:rsidRDefault="009E448E">
            <w:pPr>
              <w:pStyle w:val="1"/>
              <w:widowControl w:val="0"/>
              <w:spacing w:after="160" w:line="240" w:lineRule="exact"/>
              <w:contextualSpacing/>
              <w:jc w:val="both"/>
              <w:rPr>
                <w:iCs/>
              </w:rPr>
            </w:pPr>
            <w:r>
              <w:rPr>
                <w:iCs/>
              </w:rPr>
              <w:t>требования охраны труда при нахождении на строительной площадке;</w:t>
            </w:r>
          </w:p>
          <w:p w14:paraId="10010C97" w14:textId="77777777" w:rsidR="00085CCB" w:rsidRDefault="009E448E">
            <w:pPr>
              <w:pStyle w:val="1"/>
              <w:widowControl w:val="0"/>
              <w:spacing w:after="160" w:line="240" w:lineRule="exact"/>
              <w:contextualSpacing/>
              <w:jc w:val="both"/>
            </w:pPr>
            <w:r>
              <w:rPr>
                <w:iCs/>
              </w:rPr>
              <w:t>требования безопасности, в том числе пожарной безопасности, электробезопасности при ведении</w:t>
            </w:r>
            <w:r>
              <w:t xml:space="preserve"> облицовочных, мозаичных и </w:t>
            </w:r>
            <w:proofErr w:type="spellStart"/>
            <w:r>
              <w:t>декоративныхработ</w:t>
            </w:r>
            <w:proofErr w:type="spellEnd"/>
            <w:r>
              <w:t>.</w:t>
            </w:r>
          </w:p>
        </w:tc>
        <w:tc>
          <w:tcPr>
            <w:tcW w:w="1312" w:type="dxa"/>
            <w:vMerge/>
            <w:tcBorders>
              <w:top w:val="single" w:sz="4" w:space="0" w:color="000000"/>
              <w:left w:val="single" w:sz="4" w:space="0" w:color="000000"/>
              <w:bottom w:val="single" w:sz="4" w:space="0" w:color="000000"/>
              <w:right w:val="single" w:sz="4" w:space="0" w:color="000000"/>
            </w:tcBorders>
            <w:shd w:val="clear" w:color="auto" w:fill="auto"/>
          </w:tcPr>
          <w:p w14:paraId="134CB056" w14:textId="77777777" w:rsidR="00085CCB" w:rsidRDefault="00085CCB">
            <w:pPr>
              <w:pStyle w:val="1"/>
              <w:widowControl w:val="0"/>
              <w:spacing w:after="160" w:line="240" w:lineRule="exact"/>
              <w:contextualSpacing/>
              <w:jc w:val="center"/>
            </w:pPr>
          </w:p>
        </w:tc>
      </w:tr>
      <w:tr w:rsidR="00085CCB" w14:paraId="6A0E569B" w14:textId="77777777" w:rsidTr="00D11A06">
        <w:trPr>
          <w:trHeight w:val="336"/>
        </w:trPr>
        <w:tc>
          <w:tcPr>
            <w:tcW w:w="59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3A4C09C" w14:textId="77777777" w:rsidR="00085CCB" w:rsidRDefault="00085CCB">
            <w:pPr>
              <w:pStyle w:val="1"/>
              <w:widowControl w:val="0"/>
              <w:spacing w:after="160" w:line="240" w:lineRule="exact"/>
              <w:contextualSpacing/>
              <w:jc w:val="center"/>
            </w:pPr>
          </w:p>
        </w:tc>
        <w:tc>
          <w:tcPr>
            <w:tcW w:w="7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E1542" w14:textId="77777777" w:rsidR="00085CCB" w:rsidRDefault="009E448E">
            <w:pPr>
              <w:pStyle w:val="1"/>
              <w:widowControl w:val="0"/>
              <w:spacing w:after="160" w:line="240" w:lineRule="exact"/>
              <w:contextualSpacing/>
              <w:jc w:val="both"/>
            </w:pPr>
            <w:r>
              <w:t>- Специалист должен уметь:</w:t>
            </w:r>
          </w:p>
          <w:p w14:paraId="6A0284BA" w14:textId="77777777" w:rsidR="00085CCB" w:rsidRDefault="009E448E">
            <w:pPr>
              <w:pStyle w:val="1"/>
              <w:widowControl w:val="0"/>
              <w:spacing w:after="160" w:line="240" w:lineRule="exact"/>
              <w:contextualSpacing/>
              <w:jc w:val="both"/>
              <w:rPr>
                <w:iCs/>
              </w:rPr>
            </w:pPr>
            <w:r>
              <w:t>п</w:t>
            </w:r>
            <w:r>
              <w:rPr>
                <w:iCs/>
              </w:rPr>
              <w:t>рименять электрифицированное, ручное оборудование и инструменты</w:t>
            </w:r>
            <w:r>
              <w:t xml:space="preserve"> при проведении облицовочных, мозаичных и декоративных работ</w:t>
            </w:r>
            <w:r>
              <w:rPr>
                <w:iCs/>
              </w:rPr>
              <w:t>;</w:t>
            </w:r>
          </w:p>
          <w:p w14:paraId="7DAAC83B" w14:textId="77777777" w:rsidR="00085CCB" w:rsidRDefault="009E448E">
            <w:pPr>
              <w:pStyle w:val="1"/>
              <w:widowControl w:val="0"/>
              <w:spacing w:after="160" w:line="240" w:lineRule="exact"/>
              <w:contextualSpacing/>
              <w:jc w:val="both"/>
              <w:rPr>
                <w:iCs/>
              </w:rPr>
            </w:pPr>
            <w:r>
              <w:t>использовать различные материалы при проведении облицовочных, мозаичных и декоративных работ</w:t>
            </w:r>
            <w:r>
              <w:rPr>
                <w:iCs/>
              </w:rPr>
              <w:t xml:space="preserve"> различными способами; </w:t>
            </w:r>
          </w:p>
          <w:p w14:paraId="1BD07885" w14:textId="77777777" w:rsidR="00085CCB" w:rsidRDefault="009E448E">
            <w:pPr>
              <w:pStyle w:val="1"/>
              <w:widowControl w:val="0"/>
              <w:spacing w:after="160" w:line="240" w:lineRule="exact"/>
              <w:contextualSpacing/>
              <w:jc w:val="both"/>
              <w:rPr>
                <w:iCs/>
              </w:rPr>
            </w:pPr>
            <w:r>
              <w:rPr>
                <w:iCs/>
              </w:rPr>
              <w:t xml:space="preserve">читать рабочие чертежи и схемы; </w:t>
            </w:r>
          </w:p>
          <w:p w14:paraId="27AC4E2D" w14:textId="77777777" w:rsidR="00085CCB" w:rsidRDefault="009E448E">
            <w:pPr>
              <w:pStyle w:val="1"/>
              <w:widowControl w:val="0"/>
              <w:spacing w:after="160" w:line="240" w:lineRule="exact"/>
              <w:contextualSpacing/>
              <w:jc w:val="both"/>
            </w:pPr>
            <w:r>
              <w:t>производить сортировку и подготовку плиток, производить обработку кромок плиток;</w:t>
            </w:r>
          </w:p>
          <w:p w14:paraId="183FCF3E" w14:textId="77777777" w:rsidR="00085CCB" w:rsidRDefault="009E448E">
            <w:pPr>
              <w:pStyle w:val="1"/>
              <w:widowControl w:val="0"/>
              <w:spacing w:after="160" w:line="240" w:lineRule="exact"/>
              <w:contextualSpacing/>
              <w:jc w:val="both"/>
            </w:pPr>
            <w:r>
              <w:lastRenderedPageBreak/>
              <w:t>производить резку под нужный размер и сверление плитки;</w:t>
            </w:r>
          </w:p>
          <w:p w14:paraId="62FE4E85" w14:textId="77777777" w:rsidR="00085CCB" w:rsidRDefault="009E448E">
            <w:pPr>
              <w:pStyle w:val="1"/>
              <w:widowControl w:val="0"/>
              <w:spacing w:after="160" w:line="240" w:lineRule="exact"/>
              <w:contextualSpacing/>
              <w:jc w:val="both"/>
            </w:pPr>
            <w:r>
              <w:t xml:space="preserve">применять технологии выполнения облицовочных работ; </w:t>
            </w:r>
          </w:p>
          <w:p w14:paraId="51172BB7" w14:textId="77777777" w:rsidR="00085CCB" w:rsidRDefault="009E448E">
            <w:pPr>
              <w:pStyle w:val="1"/>
              <w:widowControl w:val="0"/>
              <w:spacing w:after="160" w:line="240" w:lineRule="exact"/>
              <w:contextualSpacing/>
              <w:jc w:val="both"/>
              <w:rPr>
                <w:iCs/>
              </w:rPr>
            </w:pPr>
            <w:r>
              <w:rPr>
                <w:iCs/>
              </w:rPr>
              <w:t>оценивать безопасность условий труда в соответствии с санитарно-гигиеническими нормативами;</w:t>
            </w:r>
          </w:p>
          <w:p w14:paraId="00F4FECD" w14:textId="77777777" w:rsidR="00085CCB" w:rsidRDefault="009E448E">
            <w:pPr>
              <w:pStyle w:val="1"/>
              <w:widowControl w:val="0"/>
              <w:spacing w:after="160" w:line="240" w:lineRule="exact"/>
              <w:contextualSpacing/>
              <w:jc w:val="both"/>
              <w:rPr>
                <w:iCs/>
              </w:rPr>
            </w:pPr>
            <w:r>
              <w:rPr>
                <w:iCs/>
              </w:rPr>
              <w:t xml:space="preserve">соблюдать требования охраны труда при нахождении на строительной площадке; </w:t>
            </w:r>
          </w:p>
          <w:p w14:paraId="51DFA07D" w14:textId="77777777" w:rsidR="00085CCB" w:rsidRDefault="009E448E">
            <w:pPr>
              <w:pStyle w:val="1"/>
              <w:widowControl w:val="0"/>
              <w:spacing w:after="160" w:line="240" w:lineRule="exact"/>
              <w:contextualSpacing/>
              <w:jc w:val="both"/>
            </w:pPr>
            <w:r>
              <w:rPr>
                <w:iCs/>
              </w:rPr>
              <w:t xml:space="preserve">соблюдать требования безопасности, в том числе пожарной безопасности, электробезопасности при </w:t>
            </w:r>
            <w:r>
              <w:t>облицовочных, мозаичных и декоративных работах.</w:t>
            </w:r>
          </w:p>
        </w:tc>
        <w:tc>
          <w:tcPr>
            <w:tcW w:w="1312" w:type="dxa"/>
            <w:vMerge/>
            <w:tcBorders>
              <w:top w:val="single" w:sz="4" w:space="0" w:color="000000"/>
              <w:left w:val="single" w:sz="4" w:space="0" w:color="000000"/>
              <w:bottom w:val="single" w:sz="4" w:space="0" w:color="000000"/>
              <w:right w:val="single" w:sz="4" w:space="0" w:color="000000"/>
            </w:tcBorders>
            <w:shd w:val="clear" w:color="auto" w:fill="auto"/>
          </w:tcPr>
          <w:p w14:paraId="0B1CC716" w14:textId="77777777" w:rsidR="00085CCB" w:rsidRDefault="00085CCB">
            <w:pPr>
              <w:pStyle w:val="1"/>
              <w:widowControl w:val="0"/>
              <w:spacing w:after="160" w:line="240" w:lineRule="exact"/>
              <w:contextualSpacing/>
              <w:jc w:val="center"/>
            </w:pPr>
          </w:p>
        </w:tc>
      </w:tr>
      <w:tr w:rsidR="00085CCB" w14:paraId="72BDAC71" w14:textId="77777777" w:rsidTr="00D11A06">
        <w:trPr>
          <w:trHeight w:val="48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1D5A51" w14:textId="77777777" w:rsidR="00085CCB" w:rsidRDefault="009E448E">
            <w:pPr>
              <w:pStyle w:val="1"/>
              <w:widowControl w:val="0"/>
              <w:spacing w:after="160" w:line="240" w:lineRule="exact"/>
              <w:contextualSpacing/>
              <w:jc w:val="center"/>
            </w:pPr>
            <w:r>
              <w:t>3</w:t>
            </w:r>
          </w:p>
        </w:tc>
        <w:tc>
          <w:tcPr>
            <w:tcW w:w="7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9F61" w14:textId="77777777" w:rsidR="00085CCB" w:rsidRDefault="009E448E">
            <w:pPr>
              <w:pStyle w:val="1"/>
              <w:widowControl w:val="0"/>
              <w:spacing w:after="160" w:line="240" w:lineRule="exact"/>
              <w:contextualSpacing/>
              <w:jc w:val="both"/>
              <w:rPr>
                <w:b/>
                <w:iCs/>
              </w:rPr>
            </w:pPr>
            <w:r>
              <w:rPr>
                <w:b/>
                <w:iCs/>
              </w:rPr>
              <w:t>Устраивать декоративные и художественные мозаичные поверхности.</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530CB" w14:textId="77777777" w:rsidR="00085CCB" w:rsidRDefault="009E448E">
            <w:pPr>
              <w:pStyle w:val="1"/>
              <w:widowControl w:val="0"/>
              <w:spacing w:after="160" w:line="240" w:lineRule="exact"/>
              <w:contextualSpacing/>
              <w:jc w:val="center"/>
            </w:pPr>
            <w:r>
              <w:t>17</w:t>
            </w:r>
          </w:p>
        </w:tc>
      </w:tr>
      <w:tr w:rsidR="00085CCB" w14:paraId="2B187920" w14:textId="77777777" w:rsidTr="00D11A06">
        <w:trPr>
          <w:trHeight w:val="243"/>
        </w:trPr>
        <w:tc>
          <w:tcPr>
            <w:tcW w:w="59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18D5CF0" w14:textId="77777777" w:rsidR="00085CCB" w:rsidRDefault="00085CCB">
            <w:pPr>
              <w:pStyle w:val="1"/>
              <w:widowControl w:val="0"/>
              <w:spacing w:after="160" w:line="240" w:lineRule="exact"/>
              <w:contextualSpacing/>
              <w:jc w:val="center"/>
            </w:pPr>
          </w:p>
        </w:tc>
        <w:tc>
          <w:tcPr>
            <w:tcW w:w="7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66FC" w14:textId="77777777" w:rsidR="00085CCB" w:rsidRDefault="009E448E">
            <w:pPr>
              <w:pStyle w:val="1"/>
              <w:widowControl w:val="0"/>
              <w:spacing w:after="160" w:line="240" w:lineRule="exact"/>
              <w:contextualSpacing/>
              <w:jc w:val="both"/>
            </w:pPr>
            <w:r>
              <w:t>-Специалист должен знать и понимать:</w:t>
            </w:r>
          </w:p>
          <w:p w14:paraId="6A02BEDD" w14:textId="77777777" w:rsidR="00085CCB" w:rsidRDefault="009E448E">
            <w:pPr>
              <w:pStyle w:val="1"/>
              <w:widowControl w:val="0"/>
              <w:spacing w:after="160" w:line="240" w:lineRule="exact"/>
              <w:contextualSpacing/>
              <w:jc w:val="both"/>
              <w:rPr>
                <w:iCs/>
              </w:rPr>
            </w:pPr>
            <w:r>
              <w:t>виды, назначение и принцип действия</w:t>
            </w:r>
            <w:r>
              <w:rPr>
                <w:iCs/>
              </w:rPr>
              <w:t xml:space="preserve"> электрифицированного, ручного оборудования и инструмента</w:t>
            </w:r>
            <w:r>
              <w:t xml:space="preserve"> при проведении облицовочных, мозаичных и декоративных работ</w:t>
            </w:r>
            <w:r>
              <w:rPr>
                <w:iCs/>
              </w:rPr>
              <w:t>;</w:t>
            </w:r>
          </w:p>
          <w:p w14:paraId="06612504" w14:textId="77777777" w:rsidR="00085CCB" w:rsidRDefault="009E448E">
            <w:pPr>
              <w:pStyle w:val="1"/>
              <w:widowControl w:val="0"/>
              <w:spacing w:after="160" w:line="240" w:lineRule="exact"/>
              <w:contextualSpacing/>
              <w:jc w:val="both"/>
              <w:rPr>
                <w:iCs/>
              </w:rPr>
            </w:pPr>
            <w:r>
              <w:t>виды, свойства и назначение материалов при проведении облицовочных, мозаичных и декоративных работ</w:t>
            </w:r>
            <w:r>
              <w:rPr>
                <w:iCs/>
              </w:rPr>
              <w:t xml:space="preserve"> различными способами; правила чтения рабочих чертежей и схемы;</w:t>
            </w:r>
          </w:p>
          <w:p w14:paraId="57D5C02D" w14:textId="77777777" w:rsidR="00085CCB" w:rsidRDefault="009E448E">
            <w:pPr>
              <w:pStyle w:val="1"/>
              <w:widowControl w:val="0"/>
              <w:spacing w:after="160" w:line="240" w:lineRule="exact"/>
              <w:contextualSpacing/>
              <w:jc w:val="both"/>
              <w:rPr>
                <w:iCs/>
              </w:rPr>
            </w:pPr>
            <w:r>
              <w:t>требования инструкций и регламентов;</w:t>
            </w:r>
          </w:p>
          <w:p w14:paraId="3E3A6141" w14:textId="77777777" w:rsidR="00085CCB" w:rsidRDefault="009E448E">
            <w:pPr>
              <w:pStyle w:val="1"/>
              <w:widowControl w:val="0"/>
              <w:spacing w:after="160" w:line="240" w:lineRule="exact"/>
              <w:contextualSpacing/>
              <w:jc w:val="both"/>
              <w:rPr>
                <w:iCs/>
              </w:rPr>
            </w:pPr>
            <w:proofErr w:type="spellStart"/>
            <w:r>
              <w:t>технологиипри</w:t>
            </w:r>
            <w:proofErr w:type="spellEnd"/>
            <w:r>
              <w:t xml:space="preserve"> выполнении мозаичных и декоративных работ</w:t>
            </w:r>
            <w:r>
              <w:rPr>
                <w:iCs/>
              </w:rPr>
              <w:t xml:space="preserve">; </w:t>
            </w:r>
          </w:p>
          <w:p w14:paraId="60B1CB76" w14:textId="77777777" w:rsidR="00085CCB" w:rsidRDefault="009E448E">
            <w:pPr>
              <w:pStyle w:val="1"/>
              <w:widowControl w:val="0"/>
              <w:spacing w:after="160" w:line="240" w:lineRule="exact"/>
              <w:contextualSpacing/>
              <w:jc w:val="both"/>
              <w:rPr>
                <w:iCs/>
              </w:rPr>
            </w:pPr>
            <w:r>
              <w:rPr>
                <w:iCs/>
              </w:rPr>
              <w:t xml:space="preserve">требования безопасности условий труда в соответствии с санитарно-гигиеническими нормативами; </w:t>
            </w:r>
          </w:p>
          <w:p w14:paraId="1FD74755" w14:textId="77777777" w:rsidR="00085CCB" w:rsidRDefault="009E448E">
            <w:pPr>
              <w:pStyle w:val="1"/>
              <w:widowControl w:val="0"/>
              <w:spacing w:after="160" w:line="240" w:lineRule="exact"/>
              <w:contextualSpacing/>
              <w:jc w:val="both"/>
              <w:rPr>
                <w:iCs/>
              </w:rPr>
            </w:pPr>
            <w:r>
              <w:rPr>
                <w:iCs/>
              </w:rPr>
              <w:t>требования охраны труда при нахождении на строительной площадке;</w:t>
            </w:r>
          </w:p>
          <w:p w14:paraId="20D85D13" w14:textId="77777777" w:rsidR="00085CCB" w:rsidRDefault="009E448E">
            <w:pPr>
              <w:pStyle w:val="1"/>
              <w:widowControl w:val="0"/>
              <w:spacing w:after="160" w:line="240" w:lineRule="exact"/>
              <w:contextualSpacing/>
              <w:jc w:val="both"/>
            </w:pPr>
            <w:r>
              <w:rPr>
                <w:iCs/>
              </w:rPr>
              <w:t>требования безопасности, в том числе пожарной безопасности, электробезопасности при ведении</w:t>
            </w:r>
            <w:r>
              <w:t xml:space="preserve"> облицовочных, мозаичных и </w:t>
            </w:r>
            <w:proofErr w:type="spellStart"/>
            <w:r>
              <w:t>декоративныхработ</w:t>
            </w:r>
            <w:proofErr w:type="spellEnd"/>
            <w:r>
              <w:t>.</w:t>
            </w:r>
          </w:p>
        </w:tc>
        <w:tc>
          <w:tcPr>
            <w:tcW w:w="1312" w:type="dxa"/>
            <w:vMerge/>
            <w:tcBorders>
              <w:top w:val="single" w:sz="4" w:space="0" w:color="000000"/>
              <w:left w:val="single" w:sz="4" w:space="0" w:color="000000"/>
              <w:bottom w:val="single" w:sz="4" w:space="0" w:color="000000"/>
              <w:right w:val="single" w:sz="4" w:space="0" w:color="000000"/>
            </w:tcBorders>
            <w:shd w:val="clear" w:color="auto" w:fill="auto"/>
          </w:tcPr>
          <w:p w14:paraId="27776989" w14:textId="77777777" w:rsidR="00085CCB" w:rsidRDefault="00085CCB">
            <w:pPr>
              <w:pStyle w:val="1"/>
              <w:widowControl w:val="0"/>
              <w:spacing w:after="160" w:line="240" w:lineRule="exact"/>
              <w:contextualSpacing/>
              <w:jc w:val="center"/>
            </w:pPr>
          </w:p>
        </w:tc>
      </w:tr>
      <w:tr w:rsidR="00085CCB" w14:paraId="2BA02CA2" w14:textId="77777777" w:rsidTr="00D11A06">
        <w:trPr>
          <w:trHeight w:val="252"/>
        </w:trPr>
        <w:tc>
          <w:tcPr>
            <w:tcW w:w="59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EB779F" w14:textId="77777777" w:rsidR="00085CCB" w:rsidRDefault="00085CCB">
            <w:pPr>
              <w:pStyle w:val="1"/>
              <w:widowControl w:val="0"/>
              <w:spacing w:after="160" w:line="240" w:lineRule="exact"/>
              <w:contextualSpacing/>
              <w:jc w:val="center"/>
            </w:pPr>
          </w:p>
        </w:tc>
        <w:tc>
          <w:tcPr>
            <w:tcW w:w="7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8F50A" w14:textId="77777777" w:rsidR="00085CCB" w:rsidRDefault="009E448E">
            <w:pPr>
              <w:pStyle w:val="1"/>
              <w:widowControl w:val="0"/>
              <w:spacing w:after="160" w:line="240" w:lineRule="exact"/>
              <w:contextualSpacing/>
              <w:jc w:val="both"/>
            </w:pPr>
            <w:r>
              <w:t>-Специалист должен уметь:</w:t>
            </w:r>
          </w:p>
          <w:p w14:paraId="47BD5826" w14:textId="77777777" w:rsidR="00085CCB" w:rsidRDefault="009E448E">
            <w:pPr>
              <w:pStyle w:val="1"/>
              <w:widowControl w:val="0"/>
              <w:spacing w:after="160" w:line="240" w:lineRule="exact"/>
              <w:contextualSpacing/>
              <w:jc w:val="both"/>
              <w:rPr>
                <w:iCs/>
              </w:rPr>
            </w:pPr>
            <w:r>
              <w:t>п</w:t>
            </w:r>
            <w:r>
              <w:rPr>
                <w:iCs/>
              </w:rPr>
              <w:t>рименять электрифицированное, ручное оборудование и инструменты</w:t>
            </w:r>
            <w:r>
              <w:t xml:space="preserve"> при проведении облицовочных, мозаичных и декоративных работ</w:t>
            </w:r>
            <w:r>
              <w:rPr>
                <w:iCs/>
              </w:rPr>
              <w:t>;</w:t>
            </w:r>
          </w:p>
          <w:p w14:paraId="45EB89A3" w14:textId="77777777" w:rsidR="00085CCB" w:rsidRDefault="009E448E">
            <w:pPr>
              <w:pStyle w:val="1"/>
              <w:widowControl w:val="0"/>
              <w:spacing w:after="160" w:line="240" w:lineRule="exact"/>
              <w:contextualSpacing/>
              <w:jc w:val="both"/>
              <w:rPr>
                <w:iCs/>
              </w:rPr>
            </w:pPr>
            <w:r>
              <w:t>использовать различные материалы при проведении облицовочных, мозаичных и декоративных работ</w:t>
            </w:r>
            <w:r>
              <w:rPr>
                <w:iCs/>
              </w:rPr>
              <w:t xml:space="preserve"> различными способами;</w:t>
            </w:r>
          </w:p>
          <w:p w14:paraId="780C1844" w14:textId="77777777" w:rsidR="00085CCB" w:rsidRDefault="009E448E">
            <w:pPr>
              <w:pStyle w:val="1"/>
              <w:widowControl w:val="0"/>
              <w:spacing w:after="160" w:line="240" w:lineRule="exact"/>
              <w:contextualSpacing/>
              <w:jc w:val="both"/>
            </w:pPr>
            <w:r>
              <w:rPr>
                <w:iCs/>
              </w:rPr>
              <w:t xml:space="preserve">читать рабочие чертежи и схемы; </w:t>
            </w:r>
          </w:p>
          <w:p w14:paraId="030BD1AF" w14:textId="77777777" w:rsidR="00085CCB" w:rsidRDefault="009E448E">
            <w:pPr>
              <w:pStyle w:val="1"/>
              <w:widowControl w:val="0"/>
              <w:spacing w:after="160" w:line="240" w:lineRule="exact"/>
              <w:contextualSpacing/>
              <w:jc w:val="both"/>
            </w:pPr>
            <w:r>
              <w:t xml:space="preserve">применять технологии выполнения мозаичных и декоративных работ; </w:t>
            </w:r>
          </w:p>
          <w:p w14:paraId="7777C61E" w14:textId="77777777" w:rsidR="00085CCB" w:rsidRDefault="009E448E">
            <w:pPr>
              <w:pStyle w:val="1"/>
              <w:widowControl w:val="0"/>
              <w:spacing w:after="160" w:line="240" w:lineRule="exact"/>
              <w:contextualSpacing/>
              <w:jc w:val="both"/>
              <w:rPr>
                <w:iCs/>
              </w:rPr>
            </w:pPr>
            <w:r>
              <w:rPr>
                <w:iCs/>
              </w:rPr>
              <w:t>оценивать безопасность условий труда в соответствии с санитарно-гигиеническими нормативами;</w:t>
            </w:r>
          </w:p>
          <w:p w14:paraId="48F858CC" w14:textId="77777777" w:rsidR="00085CCB" w:rsidRDefault="009E448E">
            <w:pPr>
              <w:pStyle w:val="1"/>
              <w:widowControl w:val="0"/>
              <w:spacing w:after="160" w:line="240" w:lineRule="exact"/>
              <w:contextualSpacing/>
              <w:jc w:val="both"/>
              <w:rPr>
                <w:iCs/>
              </w:rPr>
            </w:pPr>
            <w:r>
              <w:rPr>
                <w:iCs/>
              </w:rPr>
              <w:t>соблюдать требования охраны труда при нахождении на строительной площадке;</w:t>
            </w:r>
          </w:p>
          <w:p w14:paraId="7A736A3D" w14:textId="77777777" w:rsidR="00085CCB" w:rsidRDefault="009E448E">
            <w:pPr>
              <w:pStyle w:val="1"/>
              <w:widowControl w:val="0"/>
              <w:spacing w:after="160" w:line="240" w:lineRule="exact"/>
              <w:contextualSpacing/>
              <w:jc w:val="both"/>
            </w:pPr>
            <w:r>
              <w:rPr>
                <w:iCs/>
              </w:rPr>
              <w:t xml:space="preserve">соблюдать требования безопасности, в том числе пожарной безопасности, электробезопасности при </w:t>
            </w:r>
            <w:r>
              <w:t>облицовочных, мозаичных и декоративных работах.</w:t>
            </w:r>
          </w:p>
        </w:tc>
        <w:tc>
          <w:tcPr>
            <w:tcW w:w="1312" w:type="dxa"/>
            <w:vMerge/>
            <w:tcBorders>
              <w:top w:val="single" w:sz="4" w:space="0" w:color="000000"/>
              <w:left w:val="single" w:sz="4" w:space="0" w:color="000000"/>
              <w:bottom w:val="single" w:sz="4" w:space="0" w:color="000000"/>
              <w:right w:val="single" w:sz="4" w:space="0" w:color="000000"/>
            </w:tcBorders>
            <w:shd w:val="clear" w:color="auto" w:fill="auto"/>
          </w:tcPr>
          <w:p w14:paraId="38BFA816" w14:textId="77777777" w:rsidR="00085CCB" w:rsidRDefault="00085CCB">
            <w:pPr>
              <w:pStyle w:val="1"/>
              <w:widowControl w:val="0"/>
              <w:spacing w:after="160" w:line="240" w:lineRule="exact"/>
              <w:contextualSpacing/>
              <w:jc w:val="center"/>
            </w:pPr>
          </w:p>
        </w:tc>
      </w:tr>
      <w:tr w:rsidR="00085CCB" w14:paraId="639CF6B0" w14:textId="77777777" w:rsidTr="00D11A06">
        <w:trPr>
          <w:trHeight w:val="432"/>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ADD181F" w14:textId="77777777" w:rsidR="00085CCB" w:rsidRDefault="009E448E">
            <w:pPr>
              <w:pStyle w:val="1"/>
              <w:widowControl w:val="0"/>
              <w:spacing w:after="160" w:line="240" w:lineRule="exact"/>
              <w:contextualSpacing/>
              <w:jc w:val="center"/>
            </w:pPr>
            <w:r>
              <w:t>4</w:t>
            </w:r>
          </w:p>
        </w:tc>
        <w:tc>
          <w:tcPr>
            <w:tcW w:w="7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32BDC" w14:textId="77777777" w:rsidR="00085CCB" w:rsidRDefault="009E448E">
            <w:pPr>
              <w:pStyle w:val="1"/>
              <w:widowControl w:val="0"/>
              <w:spacing w:after="160" w:line="240" w:lineRule="exact"/>
              <w:contextualSpacing/>
              <w:jc w:val="both"/>
              <w:rPr>
                <w:b/>
              </w:rPr>
            </w:pPr>
            <w:r>
              <w:rPr>
                <w:b/>
              </w:rPr>
              <w:t>Выполнять ремонт облицованных поверхностей и мозаичных покрытий.</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E68584" w14:textId="77777777" w:rsidR="00085CCB" w:rsidRDefault="009E448E">
            <w:pPr>
              <w:pStyle w:val="1"/>
              <w:widowControl w:val="0"/>
              <w:spacing w:after="160" w:line="240" w:lineRule="exact"/>
              <w:contextualSpacing/>
              <w:jc w:val="center"/>
            </w:pPr>
            <w:r>
              <w:t>5</w:t>
            </w:r>
          </w:p>
        </w:tc>
      </w:tr>
      <w:tr w:rsidR="00085CCB" w14:paraId="4C2F8FEE" w14:textId="77777777" w:rsidTr="00D11A06">
        <w:trPr>
          <w:trHeight w:val="219"/>
        </w:trPr>
        <w:tc>
          <w:tcPr>
            <w:tcW w:w="59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7B0A0B2" w14:textId="77777777" w:rsidR="00085CCB" w:rsidRDefault="00085CCB">
            <w:pPr>
              <w:pStyle w:val="1"/>
              <w:widowControl w:val="0"/>
              <w:spacing w:after="160" w:line="240" w:lineRule="exact"/>
              <w:contextualSpacing/>
              <w:jc w:val="center"/>
            </w:pPr>
          </w:p>
        </w:tc>
        <w:tc>
          <w:tcPr>
            <w:tcW w:w="7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18F93" w14:textId="77777777" w:rsidR="00085CCB" w:rsidRDefault="009E448E">
            <w:pPr>
              <w:pStyle w:val="1"/>
              <w:widowControl w:val="0"/>
              <w:spacing w:after="160" w:line="240" w:lineRule="exact"/>
              <w:contextualSpacing/>
              <w:jc w:val="both"/>
            </w:pPr>
            <w:r>
              <w:t>- Специалист должен знать и понимать:</w:t>
            </w:r>
          </w:p>
          <w:p w14:paraId="32BDDC1C" w14:textId="77777777" w:rsidR="00085CCB" w:rsidRDefault="009E448E">
            <w:pPr>
              <w:pStyle w:val="1"/>
              <w:widowControl w:val="0"/>
              <w:spacing w:after="160" w:line="240" w:lineRule="exact"/>
              <w:contextualSpacing/>
              <w:jc w:val="both"/>
            </w:pPr>
            <w:r>
              <w:t>виды, назначение и принцип действия</w:t>
            </w:r>
            <w:r>
              <w:rPr>
                <w:iCs/>
              </w:rPr>
              <w:t xml:space="preserve"> электрифицированного, ручного оборудования и инструмента</w:t>
            </w:r>
            <w:r>
              <w:t xml:space="preserve"> при проведении облицовочных, мозаичных и декоративных работ</w:t>
            </w:r>
            <w:r>
              <w:rPr>
                <w:iCs/>
              </w:rPr>
              <w:t>;</w:t>
            </w:r>
          </w:p>
          <w:p w14:paraId="38B1F29E" w14:textId="77777777" w:rsidR="00085CCB" w:rsidRDefault="009E448E">
            <w:pPr>
              <w:pStyle w:val="1"/>
              <w:widowControl w:val="0"/>
              <w:spacing w:after="160" w:line="240" w:lineRule="exact"/>
              <w:contextualSpacing/>
              <w:jc w:val="both"/>
            </w:pPr>
            <w:r>
              <w:t>виды оснований, по которым ведется облицовка;</w:t>
            </w:r>
          </w:p>
          <w:p w14:paraId="1DB56613" w14:textId="77777777" w:rsidR="00085CCB" w:rsidRDefault="009E448E">
            <w:pPr>
              <w:pStyle w:val="1"/>
              <w:widowControl w:val="0"/>
              <w:spacing w:after="160" w:line="240" w:lineRule="exact"/>
              <w:contextualSpacing/>
              <w:jc w:val="both"/>
              <w:rPr>
                <w:iCs/>
              </w:rPr>
            </w:pPr>
            <w:r>
              <w:t>виды, свойства и назначение материалов при проведении облицовочных, мозаичных и декоративных работ</w:t>
            </w:r>
            <w:r>
              <w:rPr>
                <w:iCs/>
              </w:rPr>
              <w:t xml:space="preserve"> различными способами; </w:t>
            </w:r>
          </w:p>
          <w:p w14:paraId="5319B61A" w14:textId="77777777" w:rsidR="00085CCB" w:rsidRDefault="009E448E">
            <w:pPr>
              <w:pStyle w:val="1"/>
              <w:widowControl w:val="0"/>
              <w:spacing w:after="160" w:line="240" w:lineRule="exact"/>
              <w:contextualSpacing/>
              <w:jc w:val="both"/>
              <w:rPr>
                <w:iCs/>
              </w:rPr>
            </w:pPr>
            <w:r>
              <w:t>требования инструкций и регламентов;</w:t>
            </w:r>
          </w:p>
          <w:p w14:paraId="1C6BDD10" w14:textId="77777777" w:rsidR="00085CCB" w:rsidRDefault="009E448E">
            <w:pPr>
              <w:pStyle w:val="1"/>
              <w:widowControl w:val="0"/>
              <w:spacing w:after="160" w:line="240" w:lineRule="exact"/>
              <w:contextualSpacing/>
              <w:jc w:val="both"/>
              <w:rPr>
                <w:iCs/>
              </w:rPr>
            </w:pPr>
            <w:r>
              <w:t xml:space="preserve">способы ремонта и восстановления </w:t>
            </w:r>
            <w:r>
              <w:rPr>
                <w:iCs/>
              </w:rPr>
              <w:t xml:space="preserve">облицованных и мозаичных поверхностей; требования безопасности условий труда в соответствии с санитарно-гигиеническими нормативами; </w:t>
            </w:r>
          </w:p>
          <w:p w14:paraId="710C6B94" w14:textId="77777777" w:rsidR="00085CCB" w:rsidRDefault="009E448E">
            <w:pPr>
              <w:pStyle w:val="1"/>
              <w:widowControl w:val="0"/>
              <w:spacing w:after="160" w:line="240" w:lineRule="exact"/>
              <w:contextualSpacing/>
              <w:jc w:val="both"/>
              <w:rPr>
                <w:iCs/>
              </w:rPr>
            </w:pPr>
            <w:r>
              <w:rPr>
                <w:iCs/>
              </w:rPr>
              <w:t>требования охраны труда при нахождении на строительной площадке;</w:t>
            </w:r>
          </w:p>
          <w:p w14:paraId="0487F286" w14:textId="77777777" w:rsidR="00085CCB" w:rsidRDefault="009E448E">
            <w:pPr>
              <w:pStyle w:val="1"/>
              <w:widowControl w:val="0"/>
              <w:spacing w:after="160" w:line="240" w:lineRule="exact"/>
              <w:contextualSpacing/>
              <w:jc w:val="both"/>
            </w:pPr>
            <w:r>
              <w:rPr>
                <w:iCs/>
              </w:rPr>
              <w:t>требования безопасности, в том числе пожарной безопасности, электробезопасности при ведении</w:t>
            </w:r>
            <w:r>
              <w:t xml:space="preserve"> облицовочных, мозаичных и декоративных</w:t>
            </w:r>
            <w:r>
              <w:rPr>
                <w:iCs/>
              </w:rPr>
              <w:t xml:space="preserve"> работ</w:t>
            </w:r>
            <w:r>
              <w:t>.</w:t>
            </w:r>
          </w:p>
        </w:tc>
        <w:tc>
          <w:tcPr>
            <w:tcW w:w="1312" w:type="dxa"/>
            <w:vMerge/>
            <w:tcBorders>
              <w:top w:val="single" w:sz="4" w:space="0" w:color="000000"/>
              <w:left w:val="single" w:sz="4" w:space="0" w:color="000000"/>
              <w:bottom w:val="single" w:sz="4" w:space="0" w:color="000000"/>
              <w:right w:val="single" w:sz="4" w:space="0" w:color="000000"/>
            </w:tcBorders>
            <w:shd w:val="clear" w:color="auto" w:fill="auto"/>
          </w:tcPr>
          <w:p w14:paraId="6E6FA591" w14:textId="77777777" w:rsidR="00085CCB" w:rsidRDefault="00085CCB">
            <w:pPr>
              <w:pStyle w:val="1"/>
              <w:widowControl w:val="0"/>
              <w:spacing w:after="160" w:line="240" w:lineRule="exact"/>
              <w:contextualSpacing/>
              <w:jc w:val="center"/>
            </w:pPr>
          </w:p>
        </w:tc>
      </w:tr>
      <w:tr w:rsidR="00085CCB" w14:paraId="46A7F348" w14:textId="77777777" w:rsidTr="00D11A06">
        <w:trPr>
          <w:trHeight w:val="276"/>
        </w:trPr>
        <w:tc>
          <w:tcPr>
            <w:tcW w:w="59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7B178CC" w14:textId="77777777" w:rsidR="00085CCB" w:rsidRDefault="00085CCB">
            <w:pPr>
              <w:pStyle w:val="1"/>
              <w:widowControl w:val="0"/>
              <w:spacing w:after="160" w:line="240" w:lineRule="exact"/>
              <w:contextualSpacing/>
              <w:jc w:val="center"/>
            </w:pPr>
          </w:p>
        </w:tc>
        <w:tc>
          <w:tcPr>
            <w:tcW w:w="7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4140F" w14:textId="77777777" w:rsidR="00085CCB" w:rsidRDefault="009E448E">
            <w:pPr>
              <w:pStyle w:val="1"/>
              <w:widowControl w:val="0"/>
              <w:spacing w:after="160" w:line="240" w:lineRule="exact"/>
              <w:contextualSpacing/>
              <w:jc w:val="both"/>
            </w:pPr>
            <w:r>
              <w:t>- Специалист должен уметь:</w:t>
            </w:r>
          </w:p>
          <w:p w14:paraId="56325725" w14:textId="77777777" w:rsidR="00085CCB" w:rsidRDefault="009E448E">
            <w:pPr>
              <w:pStyle w:val="1"/>
              <w:widowControl w:val="0"/>
              <w:spacing w:after="160" w:line="240" w:lineRule="exact"/>
              <w:contextualSpacing/>
              <w:jc w:val="both"/>
            </w:pPr>
            <w:r>
              <w:t>производить осмотр облицованных поверхностей для выявления участков, подлежащих ремонту, и/или отдельных плиток, подлежащих замене</w:t>
            </w:r>
          </w:p>
          <w:p w14:paraId="6445FC28" w14:textId="77777777" w:rsidR="00085CCB" w:rsidRDefault="009E448E">
            <w:pPr>
              <w:pStyle w:val="1"/>
              <w:widowControl w:val="0"/>
              <w:spacing w:after="160" w:line="240" w:lineRule="exact"/>
              <w:contextualSpacing/>
              <w:jc w:val="both"/>
            </w:pPr>
            <w:r>
              <w:lastRenderedPageBreak/>
              <w:t>п</w:t>
            </w:r>
            <w:r>
              <w:rPr>
                <w:iCs/>
              </w:rPr>
              <w:t>рименять электрифицированное, ручное оборудование и инструменты</w:t>
            </w:r>
            <w:r>
              <w:t xml:space="preserve"> при проведении облицовочных, мозаичных и декоративных работ</w:t>
            </w:r>
            <w:r>
              <w:rPr>
                <w:iCs/>
              </w:rPr>
              <w:t>;</w:t>
            </w:r>
          </w:p>
          <w:p w14:paraId="6BE782F0" w14:textId="77777777" w:rsidR="00085CCB" w:rsidRDefault="009E448E">
            <w:pPr>
              <w:pStyle w:val="1"/>
              <w:widowControl w:val="0"/>
              <w:spacing w:after="160" w:line="240" w:lineRule="exact"/>
              <w:contextualSpacing/>
              <w:jc w:val="both"/>
              <w:rPr>
                <w:iCs/>
              </w:rPr>
            </w:pPr>
            <w:r>
              <w:t>использовать различные материалы при проведении облицовочных, мозаичных и декоративных работ</w:t>
            </w:r>
            <w:r>
              <w:rPr>
                <w:iCs/>
              </w:rPr>
              <w:t xml:space="preserve"> различными способами;</w:t>
            </w:r>
          </w:p>
          <w:p w14:paraId="2B972D6C" w14:textId="77777777" w:rsidR="00085CCB" w:rsidRDefault="009E448E">
            <w:pPr>
              <w:pStyle w:val="1"/>
              <w:widowControl w:val="0"/>
              <w:spacing w:after="160" w:line="240" w:lineRule="exact"/>
              <w:contextualSpacing/>
              <w:jc w:val="both"/>
              <w:rPr>
                <w:iCs/>
              </w:rPr>
            </w:pPr>
            <w:r>
              <w:t>выполнять ремонт и восстановление облицованных, мозаичных и декоративных</w:t>
            </w:r>
            <w:r>
              <w:rPr>
                <w:iCs/>
              </w:rPr>
              <w:t xml:space="preserve"> поверхностей;</w:t>
            </w:r>
          </w:p>
          <w:p w14:paraId="61B64201" w14:textId="77777777" w:rsidR="00085CCB" w:rsidRDefault="009E448E">
            <w:pPr>
              <w:pStyle w:val="1"/>
              <w:widowControl w:val="0"/>
              <w:spacing w:after="160" w:line="240" w:lineRule="exact"/>
              <w:contextualSpacing/>
              <w:jc w:val="both"/>
              <w:rPr>
                <w:iCs/>
              </w:rPr>
            </w:pPr>
            <w:r>
              <w:rPr>
                <w:iCs/>
              </w:rPr>
              <w:t>оценивать безопасность условий труда в соответствии с санитарно-гигиеническими нормативами;</w:t>
            </w:r>
          </w:p>
          <w:p w14:paraId="280EFBED" w14:textId="77777777" w:rsidR="00085CCB" w:rsidRDefault="009E448E">
            <w:pPr>
              <w:pStyle w:val="1"/>
              <w:widowControl w:val="0"/>
              <w:spacing w:after="160" w:line="240" w:lineRule="exact"/>
              <w:contextualSpacing/>
              <w:jc w:val="both"/>
              <w:rPr>
                <w:iCs/>
              </w:rPr>
            </w:pPr>
            <w:r>
              <w:rPr>
                <w:iCs/>
              </w:rPr>
              <w:t xml:space="preserve">соблюдать требования охраны труда при нахождении на строительной площадке; </w:t>
            </w:r>
          </w:p>
          <w:p w14:paraId="61E38B96" w14:textId="77777777" w:rsidR="00085CCB" w:rsidRDefault="009E448E">
            <w:pPr>
              <w:pStyle w:val="1"/>
              <w:widowControl w:val="0"/>
              <w:spacing w:after="160" w:line="240" w:lineRule="exact"/>
              <w:contextualSpacing/>
              <w:jc w:val="both"/>
            </w:pPr>
            <w:r>
              <w:rPr>
                <w:iCs/>
              </w:rPr>
              <w:t xml:space="preserve">соблюдать требования безопасности, в том числе пожарной безопасности, электробезопасности при </w:t>
            </w:r>
            <w:r>
              <w:t>облицовочных, мозаичных и декоративных работах.</w:t>
            </w:r>
          </w:p>
        </w:tc>
        <w:tc>
          <w:tcPr>
            <w:tcW w:w="1312" w:type="dxa"/>
            <w:vMerge/>
            <w:tcBorders>
              <w:top w:val="single" w:sz="4" w:space="0" w:color="000000"/>
              <w:left w:val="single" w:sz="4" w:space="0" w:color="000000"/>
              <w:bottom w:val="single" w:sz="4" w:space="0" w:color="000000"/>
              <w:right w:val="single" w:sz="4" w:space="0" w:color="000000"/>
            </w:tcBorders>
            <w:shd w:val="clear" w:color="auto" w:fill="auto"/>
          </w:tcPr>
          <w:p w14:paraId="716EE72F" w14:textId="77777777" w:rsidR="00085CCB" w:rsidRDefault="00085CCB">
            <w:pPr>
              <w:pStyle w:val="1"/>
              <w:widowControl w:val="0"/>
              <w:spacing w:after="160" w:line="240" w:lineRule="exact"/>
              <w:contextualSpacing/>
              <w:jc w:val="center"/>
            </w:pPr>
          </w:p>
        </w:tc>
      </w:tr>
    </w:tbl>
    <w:p w14:paraId="342CD8B7" w14:textId="77777777" w:rsidR="00085CCB" w:rsidRDefault="009E448E">
      <w:pPr>
        <w:pStyle w:val="afff"/>
        <w:rPr>
          <w:b/>
          <w:i/>
          <w:sz w:val="28"/>
          <w:szCs w:val="28"/>
          <w:vertAlign w:val="subscript"/>
        </w:rPr>
      </w:pPr>
      <w:r>
        <w:rPr>
          <w:b/>
          <w:i/>
          <w:sz w:val="28"/>
          <w:szCs w:val="28"/>
          <w:vertAlign w:val="subscript"/>
        </w:rPr>
        <w:t>Проверить/соотнести с ФГОС, ПС, Отраслевыми стандартами</w:t>
      </w:r>
      <w:r w:rsidR="00D11A06">
        <w:rPr>
          <w:b/>
          <w:i/>
          <w:sz w:val="28"/>
          <w:szCs w:val="28"/>
          <w:vertAlign w:val="subscript"/>
        </w:rPr>
        <w:t xml:space="preserve">                                                                                   </w:t>
      </w:r>
      <w:r w:rsidR="00D11A06" w:rsidRPr="00D11A06">
        <w:rPr>
          <w:b/>
          <w:i/>
          <w:sz w:val="32"/>
          <w:szCs w:val="32"/>
          <w:vertAlign w:val="subscript"/>
        </w:rPr>
        <w:t>90</w:t>
      </w:r>
    </w:p>
    <w:p w14:paraId="3782A9DD" w14:textId="77777777" w:rsidR="00085CCB" w:rsidRDefault="00085CCB">
      <w:pPr>
        <w:pStyle w:val="1"/>
        <w:spacing w:after="0" w:line="360" w:lineRule="auto"/>
        <w:ind w:firstLine="709"/>
        <w:jc w:val="both"/>
        <w:rPr>
          <w:b/>
          <w:i/>
          <w:sz w:val="28"/>
          <w:szCs w:val="28"/>
          <w:vertAlign w:val="subscript"/>
        </w:rPr>
      </w:pPr>
    </w:p>
    <w:p w14:paraId="2ABB64C5" w14:textId="77777777" w:rsidR="00085CCB" w:rsidRDefault="009E448E">
      <w:pPr>
        <w:pStyle w:val="1"/>
        <w:spacing w:after="0" w:line="360" w:lineRule="auto"/>
        <w:ind w:firstLine="709"/>
        <w:jc w:val="both"/>
        <w:rPr>
          <w:sz w:val="28"/>
          <w:szCs w:val="28"/>
        </w:rPr>
      </w:pPr>
      <w:r>
        <w:br w:type="page"/>
      </w:r>
    </w:p>
    <w:p w14:paraId="7215991A" w14:textId="77777777" w:rsidR="00085CCB" w:rsidRDefault="009E448E">
      <w:pPr>
        <w:pStyle w:val="21"/>
        <w:spacing w:after="0" w:line="276" w:lineRule="auto"/>
        <w:ind w:firstLine="709"/>
        <w:jc w:val="both"/>
        <w:rPr>
          <w:rFonts w:ascii="Times New Roman" w:hAnsi="Times New Roman"/>
          <w:szCs w:val="28"/>
          <w:lang w:val="ru-RU"/>
        </w:rPr>
      </w:pPr>
      <w:bookmarkStart w:id="5" w:name="_Toc78885655"/>
      <w:bookmarkStart w:id="6" w:name="_Toc126403105"/>
      <w:r>
        <w:rPr>
          <w:rFonts w:ascii="Times New Roman" w:hAnsi="Times New Roman"/>
          <w:color w:val="000000"/>
          <w:sz w:val="24"/>
          <w:lang w:val="ru-RU"/>
        </w:rPr>
        <w:lastRenderedPageBreak/>
        <w:t xml:space="preserve">1.3. </w:t>
      </w:r>
      <w:r>
        <w:rPr>
          <w:rFonts w:ascii="Times New Roman" w:hAnsi="Times New Roman"/>
          <w:color w:val="000000"/>
          <w:szCs w:val="28"/>
          <w:lang w:val="ru-RU"/>
        </w:rPr>
        <w:t>ТРЕБОВАНИЯ К СХЕМЕ ОЦЕНКИ</w:t>
      </w:r>
      <w:bookmarkEnd w:id="5"/>
      <w:bookmarkEnd w:id="6"/>
    </w:p>
    <w:p w14:paraId="419F7BD9" w14:textId="77777777" w:rsidR="00085CCB" w:rsidRDefault="009E448E">
      <w:pPr>
        <w:pStyle w:val="afd"/>
        <w:widowControl/>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1E5F01FC" w14:textId="77777777" w:rsidR="00085CCB" w:rsidRDefault="009E448E">
      <w:pPr>
        <w:pStyle w:val="afd"/>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3DDBE555" w14:textId="77777777" w:rsidR="00085CCB" w:rsidRDefault="009E448E">
      <w:pPr>
        <w:pStyle w:val="afd"/>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tbl>
      <w:tblPr>
        <w:tblW w:w="9721" w:type="dxa"/>
        <w:tblLayout w:type="fixed"/>
        <w:tblCellMar>
          <w:left w:w="45" w:type="dxa"/>
          <w:right w:w="45" w:type="dxa"/>
        </w:tblCellMar>
        <w:tblLook w:val="04A0" w:firstRow="1" w:lastRow="0" w:firstColumn="1" w:lastColumn="0" w:noHBand="0" w:noVBand="1"/>
      </w:tblPr>
      <w:tblGrid>
        <w:gridCol w:w="2119"/>
        <w:gridCol w:w="612"/>
        <w:gridCol w:w="630"/>
        <w:gridCol w:w="630"/>
        <w:gridCol w:w="629"/>
        <w:gridCol w:w="629"/>
        <w:gridCol w:w="630"/>
        <w:gridCol w:w="629"/>
        <w:gridCol w:w="630"/>
        <w:gridCol w:w="631"/>
        <w:gridCol w:w="1918"/>
        <w:gridCol w:w="34"/>
      </w:tblGrid>
      <w:tr w:rsidR="00085CCB" w14:paraId="21FD27D7" w14:textId="77777777">
        <w:trPr>
          <w:trHeight w:val="1021"/>
        </w:trPr>
        <w:tc>
          <w:tcPr>
            <w:tcW w:w="7791" w:type="dxa"/>
            <w:gridSpan w:val="10"/>
            <w:tcBorders>
              <w:top w:val="single" w:sz="6" w:space="0" w:color="000000"/>
              <w:left w:val="single" w:sz="6" w:space="0" w:color="000000"/>
              <w:bottom w:val="single" w:sz="6" w:space="0" w:color="000000"/>
              <w:right w:val="single" w:sz="6" w:space="0" w:color="000000"/>
            </w:tcBorders>
            <w:shd w:val="clear" w:color="auto" w:fill="92D050"/>
          </w:tcPr>
          <w:p w14:paraId="37F9BDFA" w14:textId="77777777" w:rsidR="00085CCB" w:rsidRDefault="009E448E">
            <w:pPr>
              <w:pStyle w:val="1"/>
              <w:widowControl w:val="0"/>
              <w:spacing w:after="0" w:line="240" w:lineRule="auto"/>
              <w:jc w:val="center"/>
              <w:rPr>
                <w:rFonts w:eastAsia="Times New Roman"/>
                <w:b/>
                <w:bCs/>
                <w:lang w:eastAsia="ru-RU"/>
              </w:rPr>
            </w:pPr>
            <w:r>
              <w:rPr>
                <w:rFonts w:eastAsia="Times New Roman"/>
                <w:b/>
                <w:bCs/>
                <w:lang w:eastAsia="ru-RU"/>
              </w:rPr>
              <w:t>Критерий/Модуль</w:t>
            </w:r>
          </w:p>
        </w:tc>
        <w:tc>
          <w:tcPr>
            <w:tcW w:w="1924" w:type="dxa"/>
            <w:tcBorders>
              <w:top w:val="single" w:sz="6" w:space="0" w:color="000000"/>
              <w:left w:val="single" w:sz="6" w:space="0" w:color="CCCCCC"/>
              <w:bottom w:val="single" w:sz="6" w:space="0" w:color="000000"/>
              <w:right w:val="single" w:sz="6" w:space="0" w:color="000000"/>
            </w:tcBorders>
            <w:shd w:val="clear" w:color="auto" w:fill="92D050"/>
          </w:tcPr>
          <w:p w14:paraId="02FA0055" w14:textId="77777777" w:rsidR="00085CCB" w:rsidRDefault="009E448E">
            <w:pPr>
              <w:pStyle w:val="1"/>
              <w:widowControl w:val="0"/>
              <w:spacing w:after="0" w:line="240" w:lineRule="auto"/>
              <w:jc w:val="center"/>
              <w:rPr>
                <w:rFonts w:eastAsia="Times New Roman"/>
                <w:b/>
                <w:bCs/>
                <w:lang w:eastAsia="ru-RU"/>
              </w:rPr>
            </w:pPr>
            <w:r>
              <w:rPr>
                <w:rFonts w:eastAsia="Times New Roman"/>
                <w:b/>
                <w:bCs/>
                <w:lang w:eastAsia="ru-RU"/>
              </w:rPr>
              <w:t>Итого баллов за раздел ТРЕБОВАНИЙ КОМПЕТЕНЦИИ</w:t>
            </w:r>
          </w:p>
        </w:tc>
        <w:tc>
          <w:tcPr>
            <w:tcW w:w="5" w:type="dxa"/>
            <w:tcMar>
              <w:left w:w="7" w:type="dxa"/>
              <w:right w:w="7" w:type="dxa"/>
            </w:tcMar>
          </w:tcPr>
          <w:p w14:paraId="4BEB6E8E" w14:textId="77777777" w:rsidR="00085CCB" w:rsidRDefault="00085CCB">
            <w:pPr>
              <w:pStyle w:val="1"/>
              <w:widowControl w:val="0"/>
            </w:pPr>
          </w:p>
        </w:tc>
      </w:tr>
      <w:tr w:rsidR="00085CCB" w14:paraId="4C7A3A7D" w14:textId="77777777">
        <w:trPr>
          <w:trHeight w:val="300"/>
        </w:trPr>
        <w:tc>
          <w:tcPr>
            <w:tcW w:w="2125" w:type="dxa"/>
            <w:vMerge w:val="restart"/>
            <w:tcBorders>
              <w:top w:val="single" w:sz="6" w:space="0" w:color="CCCCCC"/>
              <w:left w:val="single" w:sz="6" w:space="0" w:color="000000"/>
              <w:bottom w:val="single" w:sz="6" w:space="0" w:color="000000"/>
              <w:right w:val="single" w:sz="6" w:space="0" w:color="000000"/>
            </w:tcBorders>
            <w:shd w:val="clear" w:color="auto" w:fill="92D050"/>
          </w:tcPr>
          <w:p w14:paraId="07EE1CF4" w14:textId="77777777" w:rsidR="00085CCB" w:rsidRDefault="009E448E">
            <w:pPr>
              <w:pStyle w:val="1"/>
              <w:widowControl w:val="0"/>
              <w:spacing w:after="0" w:line="240" w:lineRule="auto"/>
              <w:jc w:val="center"/>
              <w:rPr>
                <w:rFonts w:eastAsia="Times New Roman"/>
                <w:b/>
                <w:bCs/>
                <w:lang w:eastAsia="ru-RU"/>
              </w:rPr>
            </w:pPr>
            <w:r>
              <w:rPr>
                <w:rFonts w:eastAsia="Times New Roman"/>
                <w:b/>
                <w:bCs/>
                <w:lang w:eastAsia="ru-RU"/>
              </w:rPr>
              <w:t>Разделы ТРЕБОВАНИЙ КОМПЕТЕНЦИИ</w:t>
            </w:r>
          </w:p>
        </w:tc>
        <w:tc>
          <w:tcPr>
            <w:tcW w:w="613" w:type="dxa"/>
            <w:tcBorders>
              <w:top w:val="single" w:sz="6" w:space="0" w:color="CCCCCC"/>
              <w:left w:val="single" w:sz="6" w:space="0" w:color="CCCCCC"/>
              <w:bottom w:val="single" w:sz="6" w:space="0" w:color="000000"/>
              <w:right w:val="single" w:sz="6" w:space="0" w:color="000000"/>
            </w:tcBorders>
            <w:shd w:val="clear" w:color="auto" w:fill="92D050"/>
            <w:vAlign w:val="bottom"/>
          </w:tcPr>
          <w:p w14:paraId="54D978CF" w14:textId="77777777" w:rsidR="00085CCB" w:rsidRDefault="00085CCB">
            <w:pPr>
              <w:pStyle w:val="1"/>
              <w:widowControl w:val="0"/>
              <w:spacing w:after="0" w:line="240" w:lineRule="auto"/>
              <w:jc w:val="center"/>
              <w:rPr>
                <w:rFonts w:eastAsia="Times New Roman"/>
                <w:b/>
                <w:bCs/>
                <w:lang w:eastAsia="ru-RU"/>
              </w:rPr>
            </w:pPr>
          </w:p>
        </w:tc>
        <w:tc>
          <w:tcPr>
            <w:tcW w:w="631" w:type="dxa"/>
            <w:tcBorders>
              <w:top w:val="single" w:sz="6" w:space="0" w:color="CCCCCC"/>
              <w:left w:val="single" w:sz="6" w:space="0" w:color="CCCCCC"/>
              <w:bottom w:val="single" w:sz="6" w:space="0" w:color="000000"/>
              <w:right w:val="single" w:sz="6" w:space="0" w:color="000000"/>
            </w:tcBorders>
            <w:shd w:val="clear" w:color="auto" w:fill="00B050"/>
            <w:vAlign w:val="bottom"/>
          </w:tcPr>
          <w:p w14:paraId="35FC7192" w14:textId="77777777" w:rsidR="00085CCB" w:rsidRDefault="009E448E">
            <w:pPr>
              <w:pStyle w:val="1"/>
              <w:widowControl w:val="0"/>
              <w:spacing w:after="0" w:line="240" w:lineRule="auto"/>
              <w:jc w:val="center"/>
              <w:rPr>
                <w:rFonts w:eastAsia="Times New Roman"/>
                <w:b/>
                <w:bCs/>
                <w:color w:val="FFFFFF"/>
                <w:lang w:eastAsia="ru-RU"/>
              </w:rPr>
            </w:pPr>
            <w:r>
              <w:rPr>
                <w:rFonts w:eastAsia="Times New Roman"/>
                <w:b/>
                <w:bCs/>
                <w:color w:val="FFFFFF"/>
                <w:lang w:eastAsia="ru-RU"/>
              </w:rPr>
              <w:t>A</w:t>
            </w:r>
          </w:p>
        </w:tc>
        <w:tc>
          <w:tcPr>
            <w:tcW w:w="632" w:type="dxa"/>
            <w:tcBorders>
              <w:top w:val="single" w:sz="6" w:space="0" w:color="CCCCCC"/>
              <w:left w:val="single" w:sz="6" w:space="0" w:color="CCCCCC"/>
              <w:bottom w:val="single" w:sz="6" w:space="0" w:color="000000"/>
              <w:right w:val="single" w:sz="6" w:space="0" w:color="000000"/>
            </w:tcBorders>
            <w:shd w:val="clear" w:color="auto" w:fill="00B050"/>
            <w:vAlign w:val="bottom"/>
          </w:tcPr>
          <w:p w14:paraId="309DB5BF" w14:textId="77777777" w:rsidR="00085CCB" w:rsidRDefault="009E448E">
            <w:pPr>
              <w:pStyle w:val="1"/>
              <w:widowControl w:val="0"/>
              <w:spacing w:after="0" w:line="240" w:lineRule="auto"/>
              <w:jc w:val="center"/>
              <w:rPr>
                <w:rFonts w:eastAsia="Times New Roman"/>
                <w:b/>
                <w:bCs/>
                <w:color w:val="FFFFFF"/>
                <w:lang w:eastAsia="ru-RU"/>
              </w:rPr>
            </w:pPr>
            <w:r>
              <w:rPr>
                <w:rFonts w:eastAsia="Times New Roman"/>
                <w:b/>
                <w:bCs/>
                <w:color w:val="FFFFFF"/>
                <w:lang w:eastAsia="ru-RU"/>
              </w:rPr>
              <w:t>Б</w:t>
            </w:r>
          </w:p>
        </w:tc>
        <w:tc>
          <w:tcPr>
            <w:tcW w:w="631" w:type="dxa"/>
            <w:tcBorders>
              <w:top w:val="single" w:sz="6" w:space="0" w:color="CCCCCC"/>
              <w:left w:val="single" w:sz="6" w:space="0" w:color="CCCCCC"/>
              <w:bottom w:val="single" w:sz="6" w:space="0" w:color="000000"/>
              <w:right w:val="single" w:sz="6" w:space="0" w:color="000000"/>
            </w:tcBorders>
            <w:shd w:val="clear" w:color="auto" w:fill="00B050"/>
            <w:vAlign w:val="bottom"/>
          </w:tcPr>
          <w:p w14:paraId="2D5233B5" w14:textId="77777777" w:rsidR="00085CCB" w:rsidRDefault="009E448E">
            <w:pPr>
              <w:pStyle w:val="1"/>
              <w:widowControl w:val="0"/>
              <w:spacing w:after="0" w:line="240" w:lineRule="auto"/>
              <w:jc w:val="center"/>
              <w:rPr>
                <w:rFonts w:eastAsia="Times New Roman"/>
                <w:b/>
                <w:bCs/>
                <w:color w:val="FFFFFF"/>
                <w:lang w:eastAsia="ru-RU"/>
              </w:rPr>
            </w:pPr>
            <w:r>
              <w:rPr>
                <w:rFonts w:eastAsia="Times New Roman"/>
                <w:b/>
                <w:bCs/>
                <w:color w:val="FFFFFF"/>
                <w:lang w:eastAsia="ru-RU"/>
              </w:rPr>
              <w:t>В</w:t>
            </w:r>
          </w:p>
        </w:tc>
        <w:tc>
          <w:tcPr>
            <w:tcW w:w="631" w:type="dxa"/>
            <w:tcBorders>
              <w:top w:val="single" w:sz="6" w:space="0" w:color="CCCCCC"/>
              <w:left w:val="single" w:sz="6" w:space="0" w:color="CCCCCC"/>
              <w:bottom w:val="single" w:sz="6" w:space="0" w:color="000000"/>
              <w:right w:val="single" w:sz="6" w:space="0" w:color="000000"/>
            </w:tcBorders>
            <w:shd w:val="clear" w:color="auto" w:fill="00B050"/>
            <w:vAlign w:val="bottom"/>
          </w:tcPr>
          <w:p w14:paraId="45967FFE" w14:textId="77777777" w:rsidR="00085CCB" w:rsidRDefault="009E448E">
            <w:pPr>
              <w:pStyle w:val="1"/>
              <w:widowControl w:val="0"/>
              <w:spacing w:after="0" w:line="240" w:lineRule="auto"/>
              <w:jc w:val="center"/>
              <w:rPr>
                <w:rFonts w:eastAsia="Times New Roman"/>
                <w:b/>
                <w:bCs/>
                <w:color w:val="FFFFFF"/>
                <w:lang w:eastAsia="ru-RU"/>
              </w:rPr>
            </w:pPr>
            <w:r>
              <w:rPr>
                <w:rFonts w:eastAsia="Times New Roman"/>
                <w:b/>
                <w:bCs/>
                <w:color w:val="FFFFFF"/>
                <w:lang w:eastAsia="ru-RU"/>
              </w:rPr>
              <w:t>Г</w:t>
            </w:r>
          </w:p>
        </w:tc>
        <w:tc>
          <w:tcPr>
            <w:tcW w:w="632" w:type="dxa"/>
            <w:tcBorders>
              <w:top w:val="single" w:sz="6" w:space="0" w:color="CCCCCC"/>
              <w:left w:val="single" w:sz="6" w:space="0" w:color="CCCCCC"/>
              <w:bottom w:val="single" w:sz="6" w:space="0" w:color="000000"/>
              <w:right w:val="single" w:sz="6" w:space="0" w:color="000000"/>
            </w:tcBorders>
            <w:shd w:val="clear" w:color="auto" w:fill="00B050"/>
            <w:vAlign w:val="bottom"/>
          </w:tcPr>
          <w:p w14:paraId="39B919ED" w14:textId="77777777" w:rsidR="00085CCB" w:rsidRDefault="009E448E">
            <w:pPr>
              <w:pStyle w:val="1"/>
              <w:widowControl w:val="0"/>
              <w:spacing w:after="0" w:line="240" w:lineRule="auto"/>
              <w:jc w:val="center"/>
              <w:rPr>
                <w:rFonts w:eastAsia="Times New Roman"/>
                <w:b/>
                <w:bCs/>
                <w:color w:val="FFFFFF"/>
                <w:lang w:eastAsia="ru-RU"/>
              </w:rPr>
            </w:pPr>
            <w:r>
              <w:rPr>
                <w:rFonts w:eastAsia="Times New Roman"/>
                <w:b/>
                <w:bCs/>
                <w:color w:val="FFFFFF"/>
                <w:lang w:eastAsia="ru-RU"/>
              </w:rPr>
              <w:t>Д</w:t>
            </w:r>
          </w:p>
        </w:tc>
        <w:tc>
          <w:tcPr>
            <w:tcW w:w="631" w:type="dxa"/>
            <w:tcBorders>
              <w:top w:val="single" w:sz="6" w:space="0" w:color="CCCCCC"/>
              <w:left w:val="single" w:sz="6" w:space="0" w:color="CCCCCC"/>
              <w:bottom w:val="single" w:sz="6" w:space="0" w:color="000000"/>
              <w:right w:val="single" w:sz="6" w:space="0" w:color="000000"/>
            </w:tcBorders>
            <w:shd w:val="clear" w:color="auto" w:fill="00B050"/>
            <w:vAlign w:val="bottom"/>
          </w:tcPr>
          <w:p w14:paraId="0D246D18" w14:textId="77777777" w:rsidR="00085CCB" w:rsidRDefault="009E448E">
            <w:pPr>
              <w:pStyle w:val="1"/>
              <w:widowControl w:val="0"/>
              <w:spacing w:after="0" w:line="240" w:lineRule="auto"/>
              <w:jc w:val="center"/>
              <w:rPr>
                <w:rFonts w:eastAsia="Times New Roman"/>
                <w:b/>
                <w:bCs/>
                <w:color w:val="FFFFFF"/>
                <w:lang w:eastAsia="ru-RU"/>
              </w:rPr>
            </w:pPr>
            <w:r>
              <w:rPr>
                <w:rFonts w:eastAsia="Times New Roman"/>
                <w:b/>
                <w:bCs/>
                <w:color w:val="FFFFFF"/>
                <w:lang w:eastAsia="ru-RU"/>
              </w:rPr>
              <w:t>Е</w:t>
            </w:r>
          </w:p>
        </w:tc>
        <w:tc>
          <w:tcPr>
            <w:tcW w:w="632" w:type="dxa"/>
            <w:tcBorders>
              <w:top w:val="single" w:sz="6" w:space="0" w:color="CCCCCC"/>
              <w:left w:val="single" w:sz="6" w:space="0" w:color="CCCCCC"/>
              <w:bottom w:val="single" w:sz="6" w:space="0" w:color="000000"/>
              <w:right w:val="single" w:sz="6" w:space="0" w:color="000000"/>
            </w:tcBorders>
            <w:shd w:val="clear" w:color="auto" w:fill="00B050"/>
            <w:vAlign w:val="bottom"/>
          </w:tcPr>
          <w:p w14:paraId="4979FCF2" w14:textId="77777777" w:rsidR="00085CCB" w:rsidRDefault="00085CCB">
            <w:pPr>
              <w:pStyle w:val="1"/>
              <w:widowControl w:val="0"/>
              <w:spacing w:after="0" w:line="240" w:lineRule="auto"/>
              <w:jc w:val="center"/>
              <w:rPr>
                <w:rFonts w:eastAsia="Times New Roman"/>
                <w:b/>
                <w:bCs/>
                <w:color w:val="FFFFFF"/>
                <w:lang w:eastAsia="ru-RU"/>
              </w:rPr>
            </w:pPr>
          </w:p>
        </w:tc>
        <w:tc>
          <w:tcPr>
            <w:tcW w:w="633" w:type="dxa"/>
            <w:tcBorders>
              <w:top w:val="single" w:sz="6" w:space="0" w:color="CCCCCC"/>
              <w:left w:val="single" w:sz="6" w:space="0" w:color="CCCCCC"/>
              <w:bottom w:val="single" w:sz="6" w:space="0" w:color="000000"/>
              <w:right w:val="single" w:sz="6" w:space="0" w:color="000000"/>
            </w:tcBorders>
            <w:shd w:val="clear" w:color="auto" w:fill="00B050"/>
            <w:vAlign w:val="bottom"/>
          </w:tcPr>
          <w:p w14:paraId="67E9B7D6" w14:textId="77777777" w:rsidR="00085CCB" w:rsidRDefault="009E448E">
            <w:pPr>
              <w:pStyle w:val="1"/>
              <w:widowControl w:val="0"/>
              <w:spacing w:after="0" w:line="240" w:lineRule="auto"/>
              <w:jc w:val="center"/>
              <w:rPr>
                <w:rFonts w:eastAsia="Times New Roman"/>
                <w:b/>
                <w:bCs/>
                <w:color w:val="FFFFFF"/>
                <w:lang w:eastAsia="ru-RU"/>
              </w:rPr>
            </w:pPr>
            <w:r>
              <w:rPr>
                <w:rFonts w:eastAsia="Times New Roman"/>
                <w:b/>
                <w:bCs/>
                <w:color w:val="FFFFFF"/>
                <w:lang w:eastAsia="ru-RU"/>
              </w:rPr>
              <w:t>З</w:t>
            </w:r>
          </w:p>
        </w:tc>
        <w:tc>
          <w:tcPr>
            <w:tcW w:w="1924" w:type="dxa"/>
            <w:tcBorders>
              <w:top w:val="single" w:sz="6" w:space="0" w:color="CCCCCC"/>
              <w:left w:val="single" w:sz="6" w:space="0" w:color="CCCCCC"/>
              <w:bottom w:val="single" w:sz="6" w:space="0" w:color="000000"/>
              <w:right w:val="single" w:sz="6" w:space="0" w:color="000000"/>
            </w:tcBorders>
            <w:shd w:val="clear" w:color="auto" w:fill="00B050"/>
            <w:vAlign w:val="bottom"/>
          </w:tcPr>
          <w:p w14:paraId="0C3E8A7A" w14:textId="77777777" w:rsidR="00085CCB" w:rsidRDefault="00085CCB">
            <w:pPr>
              <w:pStyle w:val="1"/>
              <w:widowControl w:val="0"/>
              <w:spacing w:after="0" w:line="240" w:lineRule="auto"/>
              <w:jc w:val="center"/>
              <w:rPr>
                <w:rFonts w:eastAsia="Times New Roman"/>
                <w:b/>
                <w:bCs/>
                <w:color w:val="FFFFFF"/>
                <w:lang w:eastAsia="ru-RU"/>
              </w:rPr>
            </w:pPr>
          </w:p>
        </w:tc>
        <w:tc>
          <w:tcPr>
            <w:tcW w:w="5" w:type="dxa"/>
            <w:tcMar>
              <w:left w:w="7" w:type="dxa"/>
              <w:right w:w="7" w:type="dxa"/>
            </w:tcMar>
          </w:tcPr>
          <w:p w14:paraId="565315DA" w14:textId="77777777" w:rsidR="00085CCB" w:rsidRDefault="00085CCB">
            <w:pPr>
              <w:pStyle w:val="1"/>
              <w:widowControl w:val="0"/>
            </w:pPr>
          </w:p>
        </w:tc>
      </w:tr>
      <w:tr w:rsidR="00085CCB" w14:paraId="0A1FA724" w14:textId="77777777">
        <w:trPr>
          <w:trHeight w:val="300"/>
        </w:trPr>
        <w:tc>
          <w:tcPr>
            <w:tcW w:w="2125" w:type="dxa"/>
            <w:vMerg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14:paraId="0822B5A4" w14:textId="77777777" w:rsidR="00085CCB" w:rsidRDefault="00085CCB">
            <w:pPr>
              <w:pStyle w:val="1"/>
              <w:widowControl w:val="0"/>
              <w:spacing w:after="0" w:line="240" w:lineRule="auto"/>
              <w:rPr>
                <w:rFonts w:eastAsia="Times New Roman"/>
                <w:b/>
                <w:bCs/>
                <w:lang w:eastAsia="ru-RU"/>
              </w:rPr>
            </w:pPr>
          </w:p>
        </w:tc>
        <w:tc>
          <w:tcPr>
            <w:tcW w:w="613" w:type="dxa"/>
            <w:tcBorders>
              <w:top w:val="single" w:sz="6" w:space="0" w:color="CCCCCC"/>
              <w:left w:val="single" w:sz="6" w:space="0" w:color="CCCCCC"/>
              <w:bottom w:val="single" w:sz="6" w:space="0" w:color="000000"/>
              <w:right w:val="single" w:sz="6" w:space="0" w:color="000000"/>
            </w:tcBorders>
            <w:shd w:val="clear" w:color="auto" w:fill="00B050"/>
            <w:vAlign w:val="bottom"/>
          </w:tcPr>
          <w:p w14:paraId="369EFB18" w14:textId="77777777" w:rsidR="00085CCB" w:rsidRDefault="009E448E">
            <w:pPr>
              <w:pStyle w:val="1"/>
              <w:widowControl w:val="0"/>
              <w:spacing w:after="0" w:line="240" w:lineRule="auto"/>
              <w:jc w:val="center"/>
              <w:rPr>
                <w:rFonts w:eastAsia="Times New Roman"/>
                <w:b/>
                <w:bCs/>
                <w:color w:val="FFFFFF"/>
                <w:lang w:eastAsia="ru-RU"/>
              </w:rPr>
            </w:pPr>
            <w:r>
              <w:rPr>
                <w:rFonts w:eastAsia="Times New Roman"/>
                <w:b/>
                <w:bCs/>
                <w:color w:val="FFFFFF"/>
                <w:lang w:eastAsia="ru-RU"/>
              </w:rPr>
              <w:t>1</w:t>
            </w:r>
          </w:p>
        </w:tc>
        <w:tc>
          <w:tcPr>
            <w:tcW w:w="631" w:type="dxa"/>
            <w:tcBorders>
              <w:top w:val="single" w:sz="6" w:space="0" w:color="CCCCCC"/>
              <w:left w:val="single" w:sz="6" w:space="0" w:color="CCCCCC"/>
              <w:bottom w:val="single" w:sz="6" w:space="0" w:color="000000"/>
              <w:right w:val="single" w:sz="6" w:space="0" w:color="000000"/>
            </w:tcBorders>
            <w:vAlign w:val="center"/>
          </w:tcPr>
          <w:p w14:paraId="0C138922"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4</w:t>
            </w:r>
          </w:p>
        </w:tc>
        <w:tc>
          <w:tcPr>
            <w:tcW w:w="632" w:type="dxa"/>
            <w:tcBorders>
              <w:top w:val="single" w:sz="6" w:space="0" w:color="CCCCCC"/>
              <w:left w:val="single" w:sz="6" w:space="0" w:color="CCCCCC"/>
              <w:bottom w:val="single" w:sz="6" w:space="0" w:color="000000"/>
              <w:right w:val="single" w:sz="6" w:space="0" w:color="000000"/>
            </w:tcBorders>
            <w:vAlign w:val="center"/>
          </w:tcPr>
          <w:p w14:paraId="6480A6C8" w14:textId="77777777" w:rsidR="00085CCB" w:rsidRDefault="00085CCB">
            <w:pPr>
              <w:pStyle w:val="1"/>
              <w:widowControl w:val="0"/>
              <w:spacing w:after="0" w:line="240" w:lineRule="auto"/>
              <w:jc w:val="center"/>
              <w:rPr>
                <w:rFonts w:eastAsia="Times New Roman"/>
                <w:lang w:eastAsia="ru-RU"/>
              </w:rPr>
            </w:pPr>
          </w:p>
        </w:tc>
        <w:tc>
          <w:tcPr>
            <w:tcW w:w="631" w:type="dxa"/>
            <w:tcBorders>
              <w:top w:val="single" w:sz="6" w:space="0" w:color="CCCCCC"/>
              <w:left w:val="single" w:sz="6" w:space="0" w:color="CCCCCC"/>
              <w:bottom w:val="single" w:sz="6" w:space="0" w:color="000000"/>
              <w:right w:val="single" w:sz="6" w:space="0" w:color="000000"/>
            </w:tcBorders>
            <w:vAlign w:val="center"/>
          </w:tcPr>
          <w:p w14:paraId="368B20CC" w14:textId="77777777" w:rsidR="00085CCB" w:rsidRDefault="00085CCB">
            <w:pPr>
              <w:pStyle w:val="1"/>
              <w:widowControl w:val="0"/>
              <w:spacing w:after="0" w:line="240" w:lineRule="auto"/>
              <w:rPr>
                <w:rFonts w:eastAsia="Times New Roman"/>
                <w:sz w:val="20"/>
                <w:szCs w:val="20"/>
                <w:lang w:eastAsia="ru-RU"/>
              </w:rPr>
            </w:pPr>
          </w:p>
        </w:tc>
        <w:tc>
          <w:tcPr>
            <w:tcW w:w="631" w:type="dxa"/>
            <w:tcBorders>
              <w:top w:val="single" w:sz="6" w:space="0" w:color="CCCCCC"/>
              <w:left w:val="single" w:sz="6" w:space="0" w:color="CCCCCC"/>
              <w:bottom w:val="single" w:sz="6" w:space="0" w:color="000000"/>
              <w:right w:val="single" w:sz="6" w:space="0" w:color="000000"/>
            </w:tcBorders>
            <w:vAlign w:val="center"/>
          </w:tcPr>
          <w:p w14:paraId="1275F94B" w14:textId="77777777" w:rsidR="00085CCB" w:rsidRDefault="00085CCB">
            <w:pPr>
              <w:pStyle w:val="1"/>
              <w:widowControl w:val="0"/>
              <w:spacing w:after="0" w:line="240" w:lineRule="auto"/>
              <w:rPr>
                <w:rFonts w:eastAsia="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vAlign w:val="center"/>
          </w:tcPr>
          <w:p w14:paraId="52E97B27" w14:textId="77777777" w:rsidR="00085CCB" w:rsidRDefault="00085CCB">
            <w:pPr>
              <w:pStyle w:val="1"/>
              <w:widowControl w:val="0"/>
              <w:spacing w:after="0" w:line="240" w:lineRule="auto"/>
              <w:rPr>
                <w:rFonts w:eastAsia="Times New Roman"/>
                <w:sz w:val="20"/>
                <w:szCs w:val="20"/>
                <w:lang w:eastAsia="ru-RU"/>
              </w:rPr>
            </w:pPr>
          </w:p>
        </w:tc>
        <w:tc>
          <w:tcPr>
            <w:tcW w:w="631" w:type="dxa"/>
            <w:tcBorders>
              <w:top w:val="single" w:sz="6" w:space="0" w:color="CCCCCC"/>
              <w:left w:val="single" w:sz="6" w:space="0" w:color="CCCCCC"/>
              <w:bottom w:val="single" w:sz="6" w:space="0" w:color="000000"/>
              <w:right w:val="single" w:sz="6" w:space="0" w:color="000000"/>
            </w:tcBorders>
            <w:vAlign w:val="center"/>
          </w:tcPr>
          <w:p w14:paraId="622656E4" w14:textId="77777777" w:rsidR="00085CCB" w:rsidRDefault="00085CCB">
            <w:pPr>
              <w:pStyle w:val="1"/>
              <w:widowControl w:val="0"/>
              <w:spacing w:after="0" w:line="240" w:lineRule="auto"/>
              <w:rPr>
                <w:rFonts w:eastAsia="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vAlign w:val="center"/>
          </w:tcPr>
          <w:p w14:paraId="73E04CDB" w14:textId="77777777" w:rsidR="00085CCB" w:rsidRDefault="00085CCB">
            <w:pPr>
              <w:pStyle w:val="1"/>
              <w:widowControl w:val="0"/>
              <w:spacing w:after="0" w:line="240" w:lineRule="auto"/>
              <w:rPr>
                <w:rFonts w:eastAsia="Times New Roman"/>
                <w:sz w:val="20"/>
                <w:szCs w:val="20"/>
                <w:lang w:eastAsia="ru-RU"/>
              </w:rPr>
            </w:pPr>
          </w:p>
        </w:tc>
        <w:tc>
          <w:tcPr>
            <w:tcW w:w="633" w:type="dxa"/>
            <w:tcBorders>
              <w:top w:val="single" w:sz="6" w:space="0" w:color="CCCCCC"/>
              <w:left w:val="single" w:sz="6" w:space="0" w:color="CCCCCC"/>
              <w:bottom w:val="single" w:sz="6" w:space="0" w:color="000000"/>
              <w:right w:val="single" w:sz="6" w:space="0" w:color="000000"/>
            </w:tcBorders>
            <w:vAlign w:val="center"/>
          </w:tcPr>
          <w:p w14:paraId="7EF15A33" w14:textId="77777777" w:rsidR="00085CCB" w:rsidRDefault="00085CCB">
            <w:pPr>
              <w:pStyle w:val="1"/>
              <w:widowControl w:val="0"/>
              <w:spacing w:after="0" w:line="240" w:lineRule="auto"/>
              <w:rPr>
                <w:rFonts w:eastAsia="Times New Roman"/>
                <w:sz w:val="20"/>
                <w:szCs w:val="20"/>
                <w:lang w:eastAsia="ru-RU"/>
              </w:rPr>
            </w:pPr>
          </w:p>
        </w:tc>
        <w:tc>
          <w:tcPr>
            <w:tcW w:w="1924" w:type="dxa"/>
            <w:tcBorders>
              <w:top w:val="single" w:sz="6" w:space="0" w:color="CCCCCC"/>
              <w:left w:val="single" w:sz="6" w:space="0" w:color="CCCCCC"/>
              <w:bottom w:val="single" w:sz="6" w:space="0" w:color="000000"/>
              <w:right w:val="single" w:sz="6" w:space="0" w:color="000000"/>
            </w:tcBorders>
            <w:shd w:val="clear" w:color="auto" w:fill="F2F2F2"/>
          </w:tcPr>
          <w:p w14:paraId="0C1E656B"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4</w:t>
            </w:r>
          </w:p>
        </w:tc>
        <w:tc>
          <w:tcPr>
            <w:tcW w:w="5" w:type="dxa"/>
            <w:tcMar>
              <w:left w:w="7" w:type="dxa"/>
              <w:right w:w="7" w:type="dxa"/>
            </w:tcMar>
          </w:tcPr>
          <w:p w14:paraId="05257C56" w14:textId="77777777" w:rsidR="00085CCB" w:rsidRDefault="00085CCB">
            <w:pPr>
              <w:pStyle w:val="1"/>
              <w:widowControl w:val="0"/>
            </w:pPr>
          </w:p>
        </w:tc>
      </w:tr>
      <w:tr w:rsidR="00085CCB" w14:paraId="316D0909" w14:textId="77777777">
        <w:trPr>
          <w:trHeight w:val="300"/>
        </w:trPr>
        <w:tc>
          <w:tcPr>
            <w:tcW w:w="2125" w:type="dxa"/>
            <w:vMerg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14:paraId="7B5BD6E2" w14:textId="77777777" w:rsidR="00085CCB" w:rsidRDefault="00085CCB">
            <w:pPr>
              <w:pStyle w:val="1"/>
              <w:widowControl w:val="0"/>
              <w:spacing w:after="0" w:line="240" w:lineRule="auto"/>
              <w:rPr>
                <w:rFonts w:eastAsia="Times New Roman"/>
                <w:b/>
                <w:bCs/>
                <w:lang w:eastAsia="ru-RU"/>
              </w:rPr>
            </w:pPr>
          </w:p>
        </w:tc>
        <w:tc>
          <w:tcPr>
            <w:tcW w:w="613" w:type="dxa"/>
            <w:tcBorders>
              <w:top w:val="single" w:sz="6" w:space="0" w:color="CCCCCC"/>
              <w:left w:val="single" w:sz="6" w:space="0" w:color="CCCCCC"/>
              <w:bottom w:val="single" w:sz="6" w:space="0" w:color="000000"/>
              <w:right w:val="single" w:sz="6" w:space="0" w:color="000000"/>
            </w:tcBorders>
            <w:shd w:val="clear" w:color="auto" w:fill="00B050"/>
            <w:vAlign w:val="bottom"/>
          </w:tcPr>
          <w:p w14:paraId="0D4F8EE5" w14:textId="77777777" w:rsidR="00085CCB" w:rsidRDefault="009E448E">
            <w:pPr>
              <w:pStyle w:val="1"/>
              <w:widowControl w:val="0"/>
              <w:spacing w:after="0" w:line="240" w:lineRule="auto"/>
              <w:jc w:val="center"/>
              <w:rPr>
                <w:rFonts w:eastAsia="Times New Roman"/>
                <w:b/>
                <w:bCs/>
                <w:color w:val="FFFFFF"/>
                <w:lang w:eastAsia="ru-RU"/>
              </w:rPr>
            </w:pPr>
            <w:r>
              <w:rPr>
                <w:rFonts w:eastAsia="Times New Roman"/>
                <w:b/>
                <w:bCs/>
                <w:color w:val="FFFFFF"/>
                <w:lang w:eastAsia="ru-RU"/>
              </w:rPr>
              <w:t>2</w:t>
            </w:r>
          </w:p>
        </w:tc>
        <w:tc>
          <w:tcPr>
            <w:tcW w:w="631" w:type="dxa"/>
            <w:tcBorders>
              <w:top w:val="single" w:sz="6" w:space="0" w:color="CCCCCC"/>
              <w:left w:val="single" w:sz="6" w:space="0" w:color="CCCCCC"/>
              <w:bottom w:val="single" w:sz="6" w:space="0" w:color="000000"/>
              <w:right w:val="single" w:sz="6" w:space="0" w:color="000000"/>
            </w:tcBorders>
            <w:vAlign w:val="center"/>
          </w:tcPr>
          <w:p w14:paraId="4029A528" w14:textId="77777777" w:rsidR="00085CCB" w:rsidRDefault="00085CCB">
            <w:pPr>
              <w:pStyle w:val="1"/>
              <w:widowControl w:val="0"/>
              <w:spacing w:after="0" w:line="240" w:lineRule="auto"/>
              <w:jc w:val="center"/>
              <w:rPr>
                <w:rFonts w:eastAsia="Times New Roman"/>
                <w:b/>
                <w:bCs/>
                <w:color w:val="FFFFFF"/>
                <w:lang w:eastAsia="ru-RU"/>
              </w:rPr>
            </w:pPr>
          </w:p>
        </w:tc>
        <w:tc>
          <w:tcPr>
            <w:tcW w:w="632" w:type="dxa"/>
            <w:tcBorders>
              <w:top w:val="single" w:sz="6" w:space="0" w:color="CCCCCC"/>
              <w:left w:val="single" w:sz="6" w:space="0" w:color="CCCCCC"/>
              <w:bottom w:val="single" w:sz="6" w:space="0" w:color="000000"/>
              <w:right w:val="single" w:sz="6" w:space="0" w:color="000000"/>
            </w:tcBorders>
            <w:vAlign w:val="center"/>
          </w:tcPr>
          <w:p w14:paraId="18B1D1B1"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25</w:t>
            </w:r>
          </w:p>
        </w:tc>
        <w:tc>
          <w:tcPr>
            <w:tcW w:w="631" w:type="dxa"/>
            <w:tcBorders>
              <w:top w:val="single" w:sz="6" w:space="0" w:color="CCCCCC"/>
              <w:left w:val="single" w:sz="6" w:space="0" w:color="CCCCCC"/>
              <w:bottom w:val="single" w:sz="6" w:space="0" w:color="000000"/>
              <w:right w:val="single" w:sz="6" w:space="0" w:color="000000"/>
            </w:tcBorders>
            <w:vAlign w:val="center"/>
          </w:tcPr>
          <w:p w14:paraId="78C624D3"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6</w:t>
            </w:r>
          </w:p>
        </w:tc>
        <w:tc>
          <w:tcPr>
            <w:tcW w:w="631" w:type="dxa"/>
            <w:tcBorders>
              <w:top w:val="single" w:sz="6" w:space="0" w:color="CCCCCC"/>
              <w:left w:val="single" w:sz="6" w:space="0" w:color="CCCCCC"/>
              <w:bottom w:val="single" w:sz="6" w:space="0" w:color="000000"/>
              <w:right w:val="single" w:sz="6" w:space="0" w:color="000000"/>
            </w:tcBorders>
            <w:vAlign w:val="center"/>
          </w:tcPr>
          <w:p w14:paraId="647FB553"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11</w:t>
            </w:r>
          </w:p>
        </w:tc>
        <w:tc>
          <w:tcPr>
            <w:tcW w:w="632" w:type="dxa"/>
            <w:tcBorders>
              <w:top w:val="single" w:sz="6" w:space="0" w:color="CCCCCC"/>
              <w:left w:val="single" w:sz="6" w:space="0" w:color="CCCCCC"/>
              <w:bottom w:val="single" w:sz="6" w:space="0" w:color="000000"/>
              <w:right w:val="single" w:sz="6" w:space="0" w:color="000000"/>
            </w:tcBorders>
            <w:vAlign w:val="center"/>
          </w:tcPr>
          <w:p w14:paraId="125C28F7"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17</w:t>
            </w:r>
          </w:p>
        </w:tc>
        <w:tc>
          <w:tcPr>
            <w:tcW w:w="631" w:type="dxa"/>
            <w:tcBorders>
              <w:top w:val="single" w:sz="6" w:space="0" w:color="CCCCCC"/>
              <w:left w:val="single" w:sz="6" w:space="0" w:color="CCCCCC"/>
              <w:bottom w:val="single" w:sz="6" w:space="0" w:color="000000"/>
              <w:right w:val="single" w:sz="6" w:space="0" w:color="000000"/>
            </w:tcBorders>
            <w:vAlign w:val="center"/>
          </w:tcPr>
          <w:p w14:paraId="749C5036" w14:textId="77777777" w:rsidR="00085CCB" w:rsidRDefault="00085CCB">
            <w:pPr>
              <w:pStyle w:val="1"/>
              <w:widowControl w:val="0"/>
              <w:spacing w:after="0" w:line="240" w:lineRule="auto"/>
              <w:jc w:val="center"/>
              <w:rPr>
                <w:rFonts w:eastAsia="Times New Roman"/>
                <w:lang w:eastAsia="ru-RU"/>
              </w:rPr>
            </w:pPr>
          </w:p>
        </w:tc>
        <w:tc>
          <w:tcPr>
            <w:tcW w:w="632" w:type="dxa"/>
            <w:tcBorders>
              <w:top w:val="single" w:sz="6" w:space="0" w:color="CCCCCC"/>
              <w:left w:val="single" w:sz="6" w:space="0" w:color="CCCCCC"/>
              <w:bottom w:val="single" w:sz="6" w:space="0" w:color="000000"/>
              <w:right w:val="single" w:sz="6" w:space="0" w:color="000000"/>
            </w:tcBorders>
            <w:vAlign w:val="center"/>
          </w:tcPr>
          <w:p w14:paraId="2BBE2892" w14:textId="77777777" w:rsidR="00085CCB" w:rsidRDefault="00085CCB">
            <w:pPr>
              <w:pStyle w:val="1"/>
              <w:widowControl w:val="0"/>
              <w:spacing w:after="0" w:line="240" w:lineRule="auto"/>
              <w:rPr>
                <w:rFonts w:eastAsia="Times New Roman"/>
                <w:sz w:val="20"/>
                <w:szCs w:val="20"/>
                <w:lang w:eastAsia="ru-RU"/>
              </w:rPr>
            </w:pPr>
          </w:p>
        </w:tc>
        <w:tc>
          <w:tcPr>
            <w:tcW w:w="633" w:type="dxa"/>
            <w:tcBorders>
              <w:top w:val="single" w:sz="6" w:space="0" w:color="CCCCCC"/>
              <w:left w:val="single" w:sz="6" w:space="0" w:color="CCCCCC"/>
              <w:bottom w:val="single" w:sz="6" w:space="0" w:color="000000"/>
              <w:right w:val="single" w:sz="6" w:space="0" w:color="000000"/>
            </w:tcBorders>
            <w:vAlign w:val="center"/>
          </w:tcPr>
          <w:p w14:paraId="392733BE"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5</w:t>
            </w:r>
          </w:p>
        </w:tc>
        <w:tc>
          <w:tcPr>
            <w:tcW w:w="1924" w:type="dxa"/>
            <w:tcBorders>
              <w:top w:val="single" w:sz="6" w:space="0" w:color="CCCCCC"/>
              <w:left w:val="single" w:sz="6" w:space="0" w:color="CCCCCC"/>
              <w:bottom w:val="single" w:sz="6" w:space="0" w:color="000000"/>
              <w:right w:val="single" w:sz="6" w:space="0" w:color="000000"/>
            </w:tcBorders>
            <w:shd w:val="clear" w:color="auto" w:fill="F2F2F2"/>
          </w:tcPr>
          <w:p w14:paraId="2FF8DD89"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64</w:t>
            </w:r>
          </w:p>
        </w:tc>
        <w:tc>
          <w:tcPr>
            <w:tcW w:w="5" w:type="dxa"/>
            <w:tcMar>
              <w:left w:w="7" w:type="dxa"/>
              <w:right w:w="7" w:type="dxa"/>
            </w:tcMar>
          </w:tcPr>
          <w:p w14:paraId="79579E9E" w14:textId="77777777" w:rsidR="00085CCB" w:rsidRDefault="00085CCB">
            <w:pPr>
              <w:pStyle w:val="1"/>
              <w:widowControl w:val="0"/>
            </w:pPr>
          </w:p>
        </w:tc>
      </w:tr>
      <w:tr w:rsidR="00085CCB" w14:paraId="79BB5040" w14:textId="77777777">
        <w:trPr>
          <w:trHeight w:val="300"/>
        </w:trPr>
        <w:tc>
          <w:tcPr>
            <w:tcW w:w="2125" w:type="dxa"/>
            <w:vMerg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14:paraId="3F007F01" w14:textId="77777777" w:rsidR="00085CCB" w:rsidRDefault="00085CCB">
            <w:pPr>
              <w:pStyle w:val="1"/>
              <w:widowControl w:val="0"/>
              <w:spacing w:after="0" w:line="240" w:lineRule="auto"/>
              <w:rPr>
                <w:rFonts w:eastAsia="Times New Roman"/>
                <w:b/>
                <w:bCs/>
                <w:lang w:eastAsia="ru-RU"/>
              </w:rPr>
            </w:pPr>
          </w:p>
        </w:tc>
        <w:tc>
          <w:tcPr>
            <w:tcW w:w="613" w:type="dxa"/>
            <w:tcBorders>
              <w:top w:val="single" w:sz="6" w:space="0" w:color="CCCCCC"/>
              <w:left w:val="single" w:sz="6" w:space="0" w:color="CCCCCC"/>
              <w:bottom w:val="single" w:sz="6" w:space="0" w:color="000000"/>
              <w:right w:val="single" w:sz="6" w:space="0" w:color="000000"/>
            </w:tcBorders>
            <w:shd w:val="clear" w:color="auto" w:fill="00B050"/>
            <w:vAlign w:val="bottom"/>
          </w:tcPr>
          <w:p w14:paraId="11150FF3" w14:textId="77777777" w:rsidR="00085CCB" w:rsidRDefault="009E448E">
            <w:pPr>
              <w:pStyle w:val="1"/>
              <w:widowControl w:val="0"/>
              <w:spacing w:after="0" w:line="240" w:lineRule="auto"/>
              <w:jc w:val="center"/>
              <w:rPr>
                <w:rFonts w:eastAsia="Times New Roman"/>
                <w:b/>
                <w:bCs/>
                <w:color w:val="FFFFFF"/>
                <w:lang w:eastAsia="ru-RU"/>
              </w:rPr>
            </w:pPr>
            <w:r>
              <w:rPr>
                <w:rFonts w:eastAsia="Times New Roman"/>
                <w:b/>
                <w:bCs/>
                <w:color w:val="FFFFFF"/>
                <w:lang w:eastAsia="ru-RU"/>
              </w:rPr>
              <w:t>3</w:t>
            </w:r>
          </w:p>
        </w:tc>
        <w:tc>
          <w:tcPr>
            <w:tcW w:w="631" w:type="dxa"/>
            <w:tcBorders>
              <w:top w:val="single" w:sz="6" w:space="0" w:color="CCCCCC"/>
              <w:left w:val="single" w:sz="6" w:space="0" w:color="CCCCCC"/>
              <w:bottom w:val="single" w:sz="6" w:space="0" w:color="000000"/>
              <w:right w:val="single" w:sz="6" w:space="0" w:color="000000"/>
            </w:tcBorders>
            <w:vAlign w:val="center"/>
          </w:tcPr>
          <w:p w14:paraId="701194CC" w14:textId="77777777" w:rsidR="00085CCB" w:rsidRDefault="00085CCB">
            <w:pPr>
              <w:pStyle w:val="1"/>
              <w:widowControl w:val="0"/>
              <w:spacing w:after="0" w:line="240" w:lineRule="auto"/>
              <w:jc w:val="center"/>
              <w:rPr>
                <w:rFonts w:eastAsia="Times New Roman"/>
                <w:b/>
                <w:bCs/>
                <w:color w:val="FFFFFF"/>
                <w:lang w:eastAsia="ru-RU"/>
              </w:rPr>
            </w:pPr>
          </w:p>
        </w:tc>
        <w:tc>
          <w:tcPr>
            <w:tcW w:w="632" w:type="dxa"/>
            <w:tcBorders>
              <w:top w:val="single" w:sz="6" w:space="0" w:color="CCCCCC"/>
              <w:left w:val="single" w:sz="6" w:space="0" w:color="CCCCCC"/>
              <w:bottom w:val="single" w:sz="6" w:space="0" w:color="000000"/>
              <w:right w:val="single" w:sz="6" w:space="0" w:color="000000"/>
            </w:tcBorders>
            <w:vAlign w:val="center"/>
          </w:tcPr>
          <w:p w14:paraId="6D8646CD"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17</w:t>
            </w:r>
          </w:p>
        </w:tc>
        <w:tc>
          <w:tcPr>
            <w:tcW w:w="631" w:type="dxa"/>
            <w:tcBorders>
              <w:top w:val="single" w:sz="6" w:space="0" w:color="CCCCCC"/>
              <w:left w:val="single" w:sz="6" w:space="0" w:color="CCCCCC"/>
              <w:bottom w:val="single" w:sz="6" w:space="0" w:color="000000"/>
              <w:right w:val="single" w:sz="6" w:space="0" w:color="000000"/>
            </w:tcBorders>
            <w:vAlign w:val="center"/>
          </w:tcPr>
          <w:p w14:paraId="53570781" w14:textId="77777777" w:rsidR="00085CCB" w:rsidRDefault="00085CCB">
            <w:pPr>
              <w:pStyle w:val="1"/>
              <w:widowControl w:val="0"/>
              <w:spacing w:after="0" w:line="240" w:lineRule="auto"/>
              <w:jc w:val="center"/>
              <w:rPr>
                <w:rFonts w:eastAsia="Times New Roman"/>
                <w:lang w:eastAsia="ru-RU"/>
              </w:rPr>
            </w:pPr>
          </w:p>
        </w:tc>
        <w:tc>
          <w:tcPr>
            <w:tcW w:w="631" w:type="dxa"/>
            <w:tcBorders>
              <w:top w:val="single" w:sz="6" w:space="0" w:color="CCCCCC"/>
              <w:left w:val="single" w:sz="6" w:space="0" w:color="CCCCCC"/>
              <w:bottom w:val="single" w:sz="6" w:space="0" w:color="000000"/>
              <w:right w:val="single" w:sz="6" w:space="0" w:color="000000"/>
            </w:tcBorders>
            <w:vAlign w:val="center"/>
          </w:tcPr>
          <w:p w14:paraId="4CC7C265" w14:textId="77777777" w:rsidR="00085CCB" w:rsidRDefault="00085CCB">
            <w:pPr>
              <w:pStyle w:val="1"/>
              <w:widowControl w:val="0"/>
              <w:spacing w:after="0" w:line="240" w:lineRule="auto"/>
              <w:rPr>
                <w:rFonts w:eastAsia="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vAlign w:val="center"/>
          </w:tcPr>
          <w:p w14:paraId="26797110" w14:textId="77777777" w:rsidR="00085CCB" w:rsidRDefault="00085CCB">
            <w:pPr>
              <w:pStyle w:val="1"/>
              <w:widowControl w:val="0"/>
              <w:spacing w:after="0" w:line="240" w:lineRule="auto"/>
              <w:rPr>
                <w:rFonts w:eastAsia="Times New Roman"/>
                <w:sz w:val="20"/>
                <w:szCs w:val="20"/>
                <w:lang w:eastAsia="ru-RU"/>
              </w:rPr>
            </w:pPr>
          </w:p>
        </w:tc>
        <w:tc>
          <w:tcPr>
            <w:tcW w:w="631" w:type="dxa"/>
            <w:tcBorders>
              <w:top w:val="single" w:sz="6" w:space="0" w:color="CCCCCC"/>
              <w:left w:val="single" w:sz="6" w:space="0" w:color="CCCCCC"/>
              <w:bottom w:val="single" w:sz="6" w:space="0" w:color="000000"/>
              <w:right w:val="single" w:sz="6" w:space="0" w:color="000000"/>
            </w:tcBorders>
            <w:vAlign w:val="center"/>
          </w:tcPr>
          <w:p w14:paraId="1BF33A85" w14:textId="77777777" w:rsidR="00085CCB" w:rsidRDefault="00085CCB">
            <w:pPr>
              <w:pStyle w:val="1"/>
              <w:widowControl w:val="0"/>
              <w:spacing w:after="0" w:line="240" w:lineRule="auto"/>
              <w:rPr>
                <w:rFonts w:eastAsia="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vAlign w:val="center"/>
          </w:tcPr>
          <w:p w14:paraId="5D18D3A3" w14:textId="77777777" w:rsidR="00085CCB" w:rsidRDefault="00085CCB">
            <w:pPr>
              <w:pStyle w:val="1"/>
              <w:widowControl w:val="0"/>
              <w:spacing w:after="0" w:line="240" w:lineRule="auto"/>
              <w:rPr>
                <w:rFonts w:eastAsia="Times New Roman"/>
                <w:sz w:val="20"/>
                <w:szCs w:val="20"/>
                <w:lang w:eastAsia="ru-RU"/>
              </w:rPr>
            </w:pPr>
          </w:p>
        </w:tc>
        <w:tc>
          <w:tcPr>
            <w:tcW w:w="633" w:type="dxa"/>
            <w:tcBorders>
              <w:top w:val="single" w:sz="6" w:space="0" w:color="CCCCCC"/>
              <w:left w:val="single" w:sz="6" w:space="0" w:color="CCCCCC"/>
              <w:bottom w:val="single" w:sz="6" w:space="0" w:color="000000"/>
              <w:right w:val="single" w:sz="6" w:space="0" w:color="000000"/>
            </w:tcBorders>
            <w:vAlign w:val="center"/>
          </w:tcPr>
          <w:p w14:paraId="1C7BED75" w14:textId="77777777" w:rsidR="00085CCB" w:rsidRDefault="00085CCB">
            <w:pPr>
              <w:pStyle w:val="1"/>
              <w:widowControl w:val="0"/>
              <w:spacing w:after="0" w:line="240" w:lineRule="auto"/>
              <w:rPr>
                <w:rFonts w:eastAsia="Times New Roman"/>
                <w:sz w:val="20"/>
                <w:szCs w:val="20"/>
                <w:lang w:eastAsia="ru-RU"/>
              </w:rPr>
            </w:pPr>
          </w:p>
        </w:tc>
        <w:tc>
          <w:tcPr>
            <w:tcW w:w="1924" w:type="dxa"/>
            <w:tcBorders>
              <w:top w:val="single" w:sz="6" w:space="0" w:color="CCCCCC"/>
              <w:left w:val="single" w:sz="6" w:space="0" w:color="CCCCCC"/>
              <w:bottom w:val="single" w:sz="6" w:space="0" w:color="000000"/>
              <w:right w:val="single" w:sz="6" w:space="0" w:color="000000"/>
            </w:tcBorders>
            <w:shd w:val="clear" w:color="auto" w:fill="F2F2F2"/>
          </w:tcPr>
          <w:p w14:paraId="595161CB"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17</w:t>
            </w:r>
          </w:p>
        </w:tc>
        <w:tc>
          <w:tcPr>
            <w:tcW w:w="5" w:type="dxa"/>
            <w:tcMar>
              <w:left w:w="7" w:type="dxa"/>
              <w:right w:w="7" w:type="dxa"/>
            </w:tcMar>
          </w:tcPr>
          <w:p w14:paraId="22217CBE" w14:textId="77777777" w:rsidR="00085CCB" w:rsidRDefault="00085CCB">
            <w:pPr>
              <w:pStyle w:val="1"/>
              <w:widowControl w:val="0"/>
            </w:pPr>
          </w:p>
        </w:tc>
      </w:tr>
      <w:tr w:rsidR="00085CCB" w14:paraId="2A31DCF3" w14:textId="77777777">
        <w:trPr>
          <w:trHeight w:val="300"/>
        </w:trPr>
        <w:tc>
          <w:tcPr>
            <w:tcW w:w="2125" w:type="dxa"/>
            <w:vMerg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14:paraId="22028F2D" w14:textId="77777777" w:rsidR="00085CCB" w:rsidRDefault="00085CCB">
            <w:pPr>
              <w:pStyle w:val="1"/>
              <w:widowControl w:val="0"/>
              <w:spacing w:after="0" w:line="240" w:lineRule="auto"/>
              <w:rPr>
                <w:rFonts w:eastAsia="Times New Roman"/>
                <w:b/>
                <w:bCs/>
                <w:lang w:eastAsia="ru-RU"/>
              </w:rPr>
            </w:pPr>
          </w:p>
        </w:tc>
        <w:tc>
          <w:tcPr>
            <w:tcW w:w="613" w:type="dxa"/>
            <w:tcBorders>
              <w:top w:val="single" w:sz="6" w:space="0" w:color="CCCCCC"/>
              <w:left w:val="single" w:sz="6" w:space="0" w:color="CCCCCC"/>
              <w:bottom w:val="single" w:sz="6" w:space="0" w:color="000000"/>
              <w:right w:val="single" w:sz="6" w:space="0" w:color="000000"/>
            </w:tcBorders>
            <w:shd w:val="clear" w:color="auto" w:fill="00B050"/>
            <w:vAlign w:val="bottom"/>
          </w:tcPr>
          <w:p w14:paraId="573B88CA" w14:textId="77777777" w:rsidR="00085CCB" w:rsidRDefault="009E448E">
            <w:pPr>
              <w:pStyle w:val="1"/>
              <w:widowControl w:val="0"/>
              <w:spacing w:after="0" w:line="240" w:lineRule="auto"/>
              <w:jc w:val="center"/>
              <w:rPr>
                <w:rFonts w:eastAsia="Times New Roman"/>
                <w:b/>
                <w:bCs/>
                <w:color w:val="FFFFFF"/>
                <w:lang w:eastAsia="ru-RU"/>
              </w:rPr>
            </w:pPr>
            <w:r>
              <w:rPr>
                <w:rFonts w:eastAsia="Times New Roman"/>
                <w:b/>
                <w:bCs/>
                <w:color w:val="FFFFFF"/>
                <w:lang w:eastAsia="ru-RU"/>
              </w:rPr>
              <w:t>4</w:t>
            </w:r>
          </w:p>
        </w:tc>
        <w:tc>
          <w:tcPr>
            <w:tcW w:w="631" w:type="dxa"/>
            <w:tcBorders>
              <w:top w:val="single" w:sz="6" w:space="0" w:color="CCCCCC"/>
              <w:left w:val="single" w:sz="6" w:space="0" w:color="CCCCCC"/>
              <w:bottom w:val="single" w:sz="6" w:space="0" w:color="000000"/>
              <w:right w:val="single" w:sz="6" w:space="0" w:color="000000"/>
            </w:tcBorders>
            <w:vAlign w:val="center"/>
          </w:tcPr>
          <w:p w14:paraId="21FB8640" w14:textId="77777777" w:rsidR="00085CCB" w:rsidRDefault="00085CCB">
            <w:pPr>
              <w:pStyle w:val="1"/>
              <w:widowControl w:val="0"/>
              <w:spacing w:after="0" w:line="240" w:lineRule="auto"/>
              <w:jc w:val="center"/>
              <w:rPr>
                <w:rFonts w:eastAsia="Times New Roman"/>
                <w:b/>
                <w:bCs/>
                <w:color w:val="FFFFFF"/>
                <w:lang w:eastAsia="ru-RU"/>
              </w:rPr>
            </w:pPr>
          </w:p>
        </w:tc>
        <w:tc>
          <w:tcPr>
            <w:tcW w:w="632" w:type="dxa"/>
            <w:tcBorders>
              <w:top w:val="single" w:sz="6" w:space="0" w:color="CCCCCC"/>
              <w:left w:val="single" w:sz="6" w:space="0" w:color="CCCCCC"/>
              <w:bottom w:val="single" w:sz="6" w:space="0" w:color="000000"/>
              <w:right w:val="single" w:sz="6" w:space="0" w:color="000000"/>
            </w:tcBorders>
            <w:vAlign w:val="center"/>
          </w:tcPr>
          <w:p w14:paraId="495A090F" w14:textId="77777777" w:rsidR="00085CCB" w:rsidRDefault="00085CCB">
            <w:pPr>
              <w:pStyle w:val="1"/>
              <w:widowControl w:val="0"/>
              <w:spacing w:after="0" w:line="240" w:lineRule="auto"/>
              <w:rPr>
                <w:rFonts w:eastAsia="Times New Roman"/>
                <w:sz w:val="20"/>
                <w:szCs w:val="20"/>
                <w:lang w:eastAsia="ru-RU"/>
              </w:rPr>
            </w:pPr>
          </w:p>
        </w:tc>
        <w:tc>
          <w:tcPr>
            <w:tcW w:w="631" w:type="dxa"/>
            <w:tcBorders>
              <w:top w:val="single" w:sz="6" w:space="0" w:color="CCCCCC"/>
              <w:left w:val="single" w:sz="6" w:space="0" w:color="CCCCCC"/>
              <w:bottom w:val="single" w:sz="6" w:space="0" w:color="000000"/>
              <w:right w:val="single" w:sz="6" w:space="0" w:color="000000"/>
            </w:tcBorders>
            <w:vAlign w:val="center"/>
          </w:tcPr>
          <w:p w14:paraId="1E1A6D0D" w14:textId="77777777" w:rsidR="00085CCB" w:rsidRDefault="00085CCB">
            <w:pPr>
              <w:pStyle w:val="1"/>
              <w:widowControl w:val="0"/>
              <w:spacing w:after="0" w:line="240" w:lineRule="auto"/>
              <w:rPr>
                <w:rFonts w:eastAsia="Times New Roman"/>
                <w:sz w:val="20"/>
                <w:szCs w:val="20"/>
                <w:lang w:eastAsia="ru-RU"/>
              </w:rPr>
            </w:pPr>
          </w:p>
        </w:tc>
        <w:tc>
          <w:tcPr>
            <w:tcW w:w="631" w:type="dxa"/>
            <w:tcBorders>
              <w:top w:val="single" w:sz="6" w:space="0" w:color="CCCCCC"/>
              <w:left w:val="single" w:sz="6" w:space="0" w:color="CCCCCC"/>
              <w:bottom w:val="single" w:sz="6" w:space="0" w:color="000000"/>
              <w:right w:val="single" w:sz="6" w:space="0" w:color="000000"/>
            </w:tcBorders>
            <w:vAlign w:val="center"/>
          </w:tcPr>
          <w:p w14:paraId="76D65513" w14:textId="77777777" w:rsidR="00085CCB" w:rsidRDefault="00085CCB">
            <w:pPr>
              <w:pStyle w:val="1"/>
              <w:widowControl w:val="0"/>
              <w:spacing w:after="0" w:line="240" w:lineRule="auto"/>
              <w:rPr>
                <w:rFonts w:eastAsia="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vAlign w:val="center"/>
          </w:tcPr>
          <w:p w14:paraId="178AB370" w14:textId="77777777" w:rsidR="00085CCB" w:rsidRDefault="00085CCB">
            <w:pPr>
              <w:pStyle w:val="1"/>
              <w:widowControl w:val="0"/>
              <w:spacing w:after="0" w:line="240" w:lineRule="auto"/>
              <w:rPr>
                <w:rFonts w:eastAsia="Times New Roman"/>
                <w:sz w:val="20"/>
                <w:szCs w:val="20"/>
                <w:lang w:eastAsia="ru-RU"/>
              </w:rPr>
            </w:pPr>
          </w:p>
        </w:tc>
        <w:tc>
          <w:tcPr>
            <w:tcW w:w="631" w:type="dxa"/>
            <w:tcBorders>
              <w:top w:val="single" w:sz="6" w:space="0" w:color="CCCCCC"/>
              <w:left w:val="single" w:sz="6" w:space="0" w:color="CCCCCC"/>
              <w:bottom w:val="single" w:sz="6" w:space="0" w:color="000000"/>
              <w:right w:val="single" w:sz="6" w:space="0" w:color="000000"/>
            </w:tcBorders>
            <w:vAlign w:val="center"/>
          </w:tcPr>
          <w:p w14:paraId="3F129B24"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5</w:t>
            </w:r>
          </w:p>
        </w:tc>
        <w:tc>
          <w:tcPr>
            <w:tcW w:w="632" w:type="dxa"/>
            <w:tcBorders>
              <w:top w:val="single" w:sz="6" w:space="0" w:color="CCCCCC"/>
              <w:left w:val="single" w:sz="6" w:space="0" w:color="CCCCCC"/>
              <w:bottom w:val="single" w:sz="6" w:space="0" w:color="000000"/>
              <w:right w:val="single" w:sz="6" w:space="0" w:color="000000"/>
            </w:tcBorders>
            <w:vAlign w:val="center"/>
          </w:tcPr>
          <w:p w14:paraId="47D68A8C" w14:textId="77777777" w:rsidR="00085CCB" w:rsidRDefault="00085CCB">
            <w:pPr>
              <w:pStyle w:val="1"/>
              <w:widowControl w:val="0"/>
              <w:spacing w:after="0" w:line="240" w:lineRule="auto"/>
              <w:jc w:val="center"/>
              <w:rPr>
                <w:rFonts w:eastAsia="Times New Roman"/>
                <w:lang w:eastAsia="ru-RU"/>
              </w:rPr>
            </w:pPr>
          </w:p>
        </w:tc>
        <w:tc>
          <w:tcPr>
            <w:tcW w:w="633" w:type="dxa"/>
            <w:tcBorders>
              <w:top w:val="single" w:sz="6" w:space="0" w:color="CCCCCC"/>
              <w:left w:val="single" w:sz="6" w:space="0" w:color="CCCCCC"/>
              <w:bottom w:val="single" w:sz="6" w:space="0" w:color="000000"/>
              <w:right w:val="single" w:sz="6" w:space="0" w:color="000000"/>
            </w:tcBorders>
            <w:vAlign w:val="center"/>
          </w:tcPr>
          <w:p w14:paraId="0C8DE7DE" w14:textId="77777777" w:rsidR="00085CCB" w:rsidRDefault="00085CCB">
            <w:pPr>
              <w:pStyle w:val="1"/>
              <w:widowControl w:val="0"/>
              <w:spacing w:after="0" w:line="240" w:lineRule="auto"/>
              <w:rPr>
                <w:rFonts w:eastAsia="Times New Roman"/>
                <w:sz w:val="20"/>
                <w:szCs w:val="20"/>
                <w:lang w:eastAsia="ru-RU"/>
              </w:rPr>
            </w:pPr>
          </w:p>
        </w:tc>
        <w:tc>
          <w:tcPr>
            <w:tcW w:w="1924" w:type="dxa"/>
            <w:tcBorders>
              <w:top w:val="single" w:sz="6" w:space="0" w:color="CCCCCC"/>
              <w:left w:val="single" w:sz="6" w:space="0" w:color="CCCCCC"/>
              <w:bottom w:val="single" w:sz="6" w:space="0" w:color="000000"/>
              <w:right w:val="single" w:sz="6" w:space="0" w:color="000000"/>
            </w:tcBorders>
            <w:shd w:val="clear" w:color="auto" w:fill="F2F2F2"/>
          </w:tcPr>
          <w:p w14:paraId="3B04DC4E"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5</w:t>
            </w:r>
          </w:p>
        </w:tc>
        <w:tc>
          <w:tcPr>
            <w:tcW w:w="5" w:type="dxa"/>
            <w:tcMar>
              <w:left w:w="7" w:type="dxa"/>
              <w:right w:w="7" w:type="dxa"/>
            </w:tcMar>
          </w:tcPr>
          <w:p w14:paraId="44848011" w14:textId="77777777" w:rsidR="00085CCB" w:rsidRDefault="00085CCB">
            <w:pPr>
              <w:pStyle w:val="1"/>
              <w:widowControl w:val="0"/>
            </w:pPr>
          </w:p>
        </w:tc>
      </w:tr>
      <w:tr w:rsidR="00085CCB" w14:paraId="52296FE0" w14:textId="77777777">
        <w:trPr>
          <w:trHeight w:val="300"/>
        </w:trPr>
        <w:tc>
          <w:tcPr>
            <w:tcW w:w="2125" w:type="dxa"/>
            <w:vMerg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14:paraId="55F628C6" w14:textId="77777777" w:rsidR="00085CCB" w:rsidRDefault="00085CCB">
            <w:pPr>
              <w:pStyle w:val="1"/>
              <w:widowControl w:val="0"/>
              <w:spacing w:after="0" w:line="240" w:lineRule="auto"/>
              <w:rPr>
                <w:rFonts w:eastAsia="Times New Roman"/>
                <w:b/>
                <w:bCs/>
                <w:lang w:eastAsia="ru-RU"/>
              </w:rPr>
            </w:pPr>
          </w:p>
        </w:tc>
        <w:tc>
          <w:tcPr>
            <w:tcW w:w="613" w:type="dxa"/>
            <w:tcBorders>
              <w:top w:val="single" w:sz="6" w:space="0" w:color="CCCCCC"/>
              <w:left w:val="single" w:sz="6" w:space="0" w:color="CCCCCC"/>
              <w:bottom w:val="single" w:sz="6" w:space="0" w:color="000000"/>
              <w:right w:val="single" w:sz="6" w:space="0" w:color="000000"/>
            </w:tcBorders>
            <w:shd w:val="clear" w:color="auto" w:fill="00B050"/>
            <w:vAlign w:val="bottom"/>
          </w:tcPr>
          <w:p w14:paraId="5F870D3E" w14:textId="77777777" w:rsidR="00085CCB" w:rsidRDefault="009E448E">
            <w:pPr>
              <w:pStyle w:val="1"/>
              <w:widowControl w:val="0"/>
              <w:spacing w:after="0" w:line="240" w:lineRule="auto"/>
              <w:jc w:val="center"/>
              <w:rPr>
                <w:rFonts w:eastAsia="Times New Roman"/>
                <w:b/>
                <w:bCs/>
                <w:color w:val="FFFFFF"/>
                <w:lang w:eastAsia="ru-RU"/>
              </w:rPr>
            </w:pPr>
            <w:r>
              <w:rPr>
                <w:rFonts w:eastAsia="Times New Roman"/>
                <w:b/>
                <w:bCs/>
                <w:color w:val="FFFFFF"/>
                <w:lang w:eastAsia="ru-RU"/>
              </w:rPr>
              <w:t>5</w:t>
            </w:r>
          </w:p>
        </w:tc>
        <w:tc>
          <w:tcPr>
            <w:tcW w:w="631" w:type="dxa"/>
            <w:tcBorders>
              <w:top w:val="single" w:sz="6" w:space="0" w:color="CCCCCC"/>
              <w:left w:val="single" w:sz="6" w:space="0" w:color="CCCCCC"/>
              <w:bottom w:val="single" w:sz="6" w:space="0" w:color="000000"/>
              <w:right w:val="single" w:sz="6" w:space="0" w:color="000000"/>
            </w:tcBorders>
            <w:vAlign w:val="center"/>
          </w:tcPr>
          <w:p w14:paraId="5B13F124" w14:textId="77777777" w:rsidR="00085CCB" w:rsidRDefault="00085CCB">
            <w:pPr>
              <w:pStyle w:val="1"/>
              <w:widowControl w:val="0"/>
              <w:spacing w:after="0" w:line="240" w:lineRule="auto"/>
              <w:jc w:val="center"/>
              <w:rPr>
                <w:rFonts w:eastAsia="Times New Roman"/>
                <w:b/>
                <w:bCs/>
                <w:color w:val="FFFFFF"/>
                <w:lang w:eastAsia="ru-RU"/>
              </w:rPr>
            </w:pPr>
          </w:p>
        </w:tc>
        <w:tc>
          <w:tcPr>
            <w:tcW w:w="632" w:type="dxa"/>
            <w:tcBorders>
              <w:top w:val="single" w:sz="6" w:space="0" w:color="CCCCCC"/>
              <w:left w:val="single" w:sz="6" w:space="0" w:color="CCCCCC"/>
              <w:bottom w:val="single" w:sz="6" w:space="0" w:color="000000"/>
              <w:right w:val="single" w:sz="6" w:space="0" w:color="000000"/>
            </w:tcBorders>
            <w:vAlign w:val="center"/>
          </w:tcPr>
          <w:p w14:paraId="2716E851" w14:textId="77777777" w:rsidR="00085CCB" w:rsidRDefault="00085CCB">
            <w:pPr>
              <w:pStyle w:val="1"/>
              <w:widowControl w:val="0"/>
              <w:spacing w:after="0" w:line="240" w:lineRule="auto"/>
              <w:rPr>
                <w:rFonts w:eastAsia="Times New Roman"/>
                <w:sz w:val="20"/>
                <w:szCs w:val="20"/>
                <w:lang w:eastAsia="ru-RU"/>
              </w:rPr>
            </w:pPr>
          </w:p>
        </w:tc>
        <w:tc>
          <w:tcPr>
            <w:tcW w:w="631" w:type="dxa"/>
            <w:tcBorders>
              <w:top w:val="single" w:sz="6" w:space="0" w:color="CCCCCC"/>
              <w:left w:val="single" w:sz="6" w:space="0" w:color="CCCCCC"/>
              <w:bottom w:val="single" w:sz="6" w:space="0" w:color="000000"/>
              <w:right w:val="single" w:sz="6" w:space="0" w:color="000000"/>
            </w:tcBorders>
            <w:vAlign w:val="center"/>
          </w:tcPr>
          <w:p w14:paraId="34DB3708" w14:textId="77777777" w:rsidR="00085CCB" w:rsidRDefault="00085CCB">
            <w:pPr>
              <w:pStyle w:val="1"/>
              <w:widowControl w:val="0"/>
              <w:spacing w:after="0" w:line="240" w:lineRule="auto"/>
              <w:rPr>
                <w:rFonts w:eastAsia="Times New Roman"/>
                <w:sz w:val="20"/>
                <w:szCs w:val="20"/>
                <w:lang w:eastAsia="ru-RU"/>
              </w:rPr>
            </w:pPr>
          </w:p>
        </w:tc>
        <w:tc>
          <w:tcPr>
            <w:tcW w:w="631" w:type="dxa"/>
            <w:tcBorders>
              <w:top w:val="single" w:sz="6" w:space="0" w:color="CCCCCC"/>
              <w:left w:val="single" w:sz="6" w:space="0" w:color="CCCCCC"/>
              <w:bottom w:val="single" w:sz="6" w:space="0" w:color="000000"/>
              <w:right w:val="single" w:sz="6" w:space="0" w:color="000000"/>
            </w:tcBorders>
            <w:vAlign w:val="center"/>
          </w:tcPr>
          <w:p w14:paraId="58DAEBF2" w14:textId="77777777" w:rsidR="00085CCB" w:rsidRDefault="00085CCB">
            <w:pPr>
              <w:pStyle w:val="1"/>
              <w:widowControl w:val="0"/>
              <w:spacing w:after="0" w:line="240" w:lineRule="auto"/>
              <w:rPr>
                <w:rFonts w:eastAsia="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vAlign w:val="center"/>
          </w:tcPr>
          <w:p w14:paraId="619A8C09" w14:textId="77777777" w:rsidR="00085CCB" w:rsidRDefault="00085CCB">
            <w:pPr>
              <w:pStyle w:val="1"/>
              <w:widowControl w:val="0"/>
              <w:spacing w:after="0" w:line="240" w:lineRule="auto"/>
              <w:rPr>
                <w:rFonts w:eastAsia="Times New Roman"/>
                <w:sz w:val="20"/>
                <w:szCs w:val="20"/>
                <w:lang w:eastAsia="ru-RU"/>
              </w:rPr>
            </w:pPr>
          </w:p>
        </w:tc>
        <w:tc>
          <w:tcPr>
            <w:tcW w:w="631" w:type="dxa"/>
            <w:tcBorders>
              <w:top w:val="single" w:sz="6" w:space="0" w:color="CCCCCC"/>
              <w:left w:val="single" w:sz="6" w:space="0" w:color="CCCCCC"/>
              <w:bottom w:val="single" w:sz="6" w:space="0" w:color="000000"/>
              <w:right w:val="single" w:sz="6" w:space="0" w:color="000000"/>
            </w:tcBorders>
            <w:vAlign w:val="center"/>
          </w:tcPr>
          <w:p w14:paraId="00FB2F68" w14:textId="77777777" w:rsidR="00085CCB" w:rsidRDefault="00085CCB">
            <w:pPr>
              <w:pStyle w:val="1"/>
              <w:widowControl w:val="0"/>
              <w:spacing w:after="0" w:line="240" w:lineRule="auto"/>
              <w:rPr>
                <w:rFonts w:eastAsia="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vAlign w:val="center"/>
          </w:tcPr>
          <w:p w14:paraId="3F565F1B" w14:textId="77777777" w:rsidR="00085CCB" w:rsidRDefault="00085CCB">
            <w:pPr>
              <w:pStyle w:val="1"/>
              <w:widowControl w:val="0"/>
              <w:spacing w:after="0" w:line="240" w:lineRule="auto"/>
              <w:jc w:val="center"/>
              <w:rPr>
                <w:rFonts w:eastAsia="Times New Roman"/>
                <w:lang w:eastAsia="ru-RU"/>
              </w:rPr>
            </w:pPr>
          </w:p>
        </w:tc>
        <w:tc>
          <w:tcPr>
            <w:tcW w:w="633" w:type="dxa"/>
            <w:tcBorders>
              <w:top w:val="single" w:sz="6" w:space="0" w:color="CCCCCC"/>
              <w:left w:val="single" w:sz="6" w:space="0" w:color="CCCCCC"/>
              <w:bottom w:val="single" w:sz="6" w:space="0" w:color="000000"/>
              <w:right w:val="single" w:sz="6" w:space="0" w:color="000000"/>
            </w:tcBorders>
            <w:vAlign w:val="center"/>
          </w:tcPr>
          <w:p w14:paraId="6F8B5CBC" w14:textId="77777777" w:rsidR="00085CCB" w:rsidRDefault="00085CCB">
            <w:pPr>
              <w:pStyle w:val="1"/>
              <w:widowControl w:val="0"/>
              <w:spacing w:after="0" w:line="240" w:lineRule="auto"/>
              <w:jc w:val="center"/>
              <w:rPr>
                <w:rFonts w:eastAsia="Times New Roman"/>
                <w:lang w:eastAsia="ru-RU"/>
              </w:rPr>
            </w:pPr>
          </w:p>
        </w:tc>
        <w:tc>
          <w:tcPr>
            <w:tcW w:w="1924" w:type="dxa"/>
            <w:tcBorders>
              <w:top w:val="single" w:sz="6" w:space="0" w:color="CCCCCC"/>
              <w:left w:val="single" w:sz="6" w:space="0" w:color="CCCCCC"/>
              <w:bottom w:val="single" w:sz="6" w:space="0" w:color="000000"/>
              <w:right w:val="single" w:sz="6" w:space="0" w:color="000000"/>
            </w:tcBorders>
            <w:shd w:val="clear" w:color="auto" w:fill="F2F2F2"/>
          </w:tcPr>
          <w:p w14:paraId="50717A01" w14:textId="77777777" w:rsidR="00085CCB" w:rsidRDefault="00085CCB">
            <w:pPr>
              <w:pStyle w:val="1"/>
              <w:widowControl w:val="0"/>
              <w:spacing w:after="0" w:line="240" w:lineRule="auto"/>
              <w:jc w:val="center"/>
              <w:rPr>
                <w:rFonts w:eastAsia="Times New Roman"/>
                <w:lang w:eastAsia="ru-RU"/>
              </w:rPr>
            </w:pPr>
          </w:p>
        </w:tc>
        <w:tc>
          <w:tcPr>
            <w:tcW w:w="5" w:type="dxa"/>
            <w:tcMar>
              <w:left w:w="7" w:type="dxa"/>
              <w:right w:w="7" w:type="dxa"/>
            </w:tcMar>
          </w:tcPr>
          <w:p w14:paraId="2C624CCF" w14:textId="77777777" w:rsidR="00085CCB" w:rsidRDefault="00085CCB">
            <w:pPr>
              <w:pStyle w:val="1"/>
              <w:widowControl w:val="0"/>
            </w:pPr>
          </w:p>
        </w:tc>
      </w:tr>
      <w:tr w:rsidR="00085CCB" w14:paraId="26515B40" w14:textId="77777777">
        <w:trPr>
          <w:trHeight w:val="300"/>
        </w:trPr>
        <w:tc>
          <w:tcPr>
            <w:tcW w:w="2738" w:type="dxa"/>
            <w:gridSpan w:val="2"/>
            <w:tcBorders>
              <w:top w:val="single" w:sz="6" w:space="0" w:color="CCCCCC"/>
              <w:left w:val="single" w:sz="6" w:space="0" w:color="000000"/>
              <w:bottom w:val="single" w:sz="6" w:space="0" w:color="000000"/>
              <w:right w:val="single" w:sz="6" w:space="0" w:color="000000"/>
            </w:tcBorders>
            <w:shd w:val="clear" w:color="auto" w:fill="00B050"/>
          </w:tcPr>
          <w:p w14:paraId="1AB5B394" w14:textId="77777777" w:rsidR="00085CCB" w:rsidRDefault="009E448E">
            <w:pPr>
              <w:pStyle w:val="1"/>
              <w:widowControl w:val="0"/>
              <w:spacing w:after="0" w:line="240" w:lineRule="auto"/>
              <w:jc w:val="center"/>
              <w:rPr>
                <w:rFonts w:eastAsia="Times New Roman"/>
                <w:b/>
                <w:bCs/>
                <w:lang w:eastAsia="ru-RU"/>
              </w:rPr>
            </w:pPr>
            <w:r>
              <w:rPr>
                <w:rFonts w:eastAsia="Times New Roman"/>
                <w:b/>
                <w:bCs/>
                <w:lang w:eastAsia="ru-RU"/>
              </w:rPr>
              <w:t>Итого баллов за критерий/модуль</w:t>
            </w:r>
          </w:p>
        </w:tc>
        <w:tc>
          <w:tcPr>
            <w:tcW w:w="631" w:type="dxa"/>
            <w:tcBorders>
              <w:top w:val="single" w:sz="6" w:space="0" w:color="CCCCCC"/>
              <w:left w:val="single" w:sz="6" w:space="0" w:color="CCCCCC"/>
              <w:bottom w:val="single" w:sz="6" w:space="0" w:color="000000"/>
              <w:right w:val="single" w:sz="6" w:space="0" w:color="000000"/>
            </w:tcBorders>
            <w:shd w:val="clear" w:color="auto" w:fill="F2F2F2"/>
          </w:tcPr>
          <w:p w14:paraId="47B6E804"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4</w:t>
            </w:r>
          </w:p>
          <w:p w14:paraId="4EEFC495" w14:textId="77777777" w:rsidR="00085CCB" w:rsidRDefault="00085CCB">
            <w:pPr>
              <w:pStyle w:val="1"/>
              <w:widowControl w:val="0"/>
              <w:spacing w:after="0" w:line="240" w:lineRule="auto"/>
              <w:jc w:val="center"/>
              <w:rPr>
                <w:rFonts w:eastAsia="Times New Roman"/>
                <w:lang w:eastAsia="ru-RU"/>
              </w:rPr>
            </w:pPr>
          </w:p>
        </w:tc>
        <w:tc>
          <w:tcPr>
            <w:tcW w:w="632" w:type="dxa"/>
            <w:tcBorders>
              <w:top w:val="single" w:sz="6" w:space="0" w:color="CCCCCC"/>
              <w:left w:val="single" w:sz="6" w:space="0" w:color="CCCCCC"/>
              <w:bottom w:val="single" w:sz="6" w:space="0" w:color="000000"/>
              <w:right w:val="single" w:sz="4" w:space="0" w:color="000000"/>
            </w:tcBorders>
            <w:shd w:val="clear" w:color="auto" w:fill="F2F2F2"/>
          </w:tcPr>
          <w:p w14:paraId="5F556DE1"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42</w:t>
            </w:r>
          </w:p>
        </w:tc>
        <w:tc>
          <w:tcPr>
            <w:tcW w:w="631" w:type="dxa"/>
            <w:tcBorders>
              <w:top w:val="single" w:sz="6" w:space="0" w:color="CCCCCC"/>
              <w:left w:val="single" w:sz="4" w:space="0" w:color="000000"/>
              <w:bottom w:val="single" w:sz="6" w:space="0" w:color="000000"/>
              <w:right w:val="single" w:sz="6" w:space="0" w:color="000000"/>
            </w:tcBorders>
            <w:shd w:val="clear" w:color="auto" w:fill="F2F2F2"/>
            <w:tcMar>
              <w:left w:w="7" w:type="dxa"/>
              <w:right w:w="7" w:type="dxa"/>
            </w:tcMar>
          </w:tcPr>
          <w:p w14:paraId="6B654433"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6</w:t>
            </w:r>
          </w:p>
        </w:tc>
        <w:tc>
          <w:tcPr>
            <w:tcW w:w="631" w:type="dxa"/>
            <w:tcBorders>
              <w:top w:val="single" w:sz="6" w:space="0" w:color="CCCCCC"/>
              <w:left w:val="single" w:sz="6" w:space="0" w:color="CCCCCC"/>
              <w:bottom w:val="single" w:sz="6" w:space="0" w:color="000000"/>
              <w:right w:val="single" w:sz="6" w:space="0" w:color="000000"/>
            </w:tcBorders>
            <w:shd w:val="clear" w:color="auto" w:fill="F2F2F2"/>
          </w:tcPr>
          <w:p w14:paraId="26F65536"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11</w:t>
            </w:r>
          </w:p>
        </w:tc>
        <w:tc>
          <w:tcPr>
            <w:tcW w:w="632" w:type="dxa"/>
            <w:tcBorders>
              <w:top w:val="single" w:sz="6" w:space="0" w:color="CCCCCC"/>
              <w:left w:val="single" w:sz="6" w:space="0" w:color="CCCCCC"/>
              <w:bottom w:val="single" w:sz="6" w:space="0" w:color="000000"/>
              <w:right w:val="single" w:sz="6" w:space="0" w:color="000000"/>
            </w:tcBorders>
            <w:shd w:val="clear" w:color="auto" w:fill="F2F2F2"/>
          </w:tcPr>
          <w:p w14:paraId="532FB5AF"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17</w:t>
            </w:r>
          </w:p>
        </w:tc>
        <w:tc>
          <w:tcPr>
            <w:tcW w:w="631" w:type="dxa"/>
            <w:tcBorders>
              <w:top w:val="single" w:sz="6" w:space="0" w:color="CCCCCC"/>
              <w:left w:val="single" w:sz="6" w:space="0" w:color="CCCCCC"/>
              <w:bottom w:val="single" w:sz="6" w:space="0" w:color="000000"/>
              <w:right w:val="single" w:sz="6" w:space="0" w:color="000000"/>
            </w:tcBorders>
            <w:shd w:val="clear" w:color="auto" w:fill="F2F2F2"/>
          </w:tcPr>
          <w:p w14:paraId="6859D5D6"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5</w:t>
            </w:r>
          </w:p>
        </w:tc>
        <w:tc>
          <w:tcPr>
            <w:tcW w:w="632" w:type="dxa"/>
            <w:tcBorders>
              <w:top w:val="single" w:sz="6" w:space="0" w:color="CCCCCC"/>
              <w:left w:val="single" w:sz="6" w:space="0" w:color="CCCCCC"/>
              <w:bottom w:val="single" w:sz="6" w:space="0" w:color="000000"/>
              <w:right w:val="single" w:sz="6" w:space="0" w:color="000000"/>
            </w:tcBorders>
            <w:shd w:val="clear" w:color="auto" w:fill="F2F2F2"/>
          </w:tcPr>
          <w:p w14:paraId="596D55B9" w14:textId="77777777" w:rsidR="00085CCB" w:rsidRDefault="00085CCB">
            <w:pPr>
              <w:pStyle w:val="1"/>
              <w:widowControl w:val="0"/>
              <w:spacing w:after="0" w:line="240" w:lineRule="auto"/>
              <w:jc w:val="center"/>
              <w:rPr>
                <w:rFonts w:eastAsia="Times New Roman"/>
                <w:lang w:eastAsia="ru-RU"/>
              </w:rPr>
            </w:pPr>
          </w:p>
        </w:tc>
        <w:tc>
          <w:tcPr>
            <w:tcW w:w="633" w:type="dxa"/>
            <w:tcBorders>
              <w:top w:val="single" w:sz="6" w:space="0" w:color="CCCCCC"/>
              <w:left w:val="single" w:sz="6" w:space="0" w:color="CCCCCC"/>
              <w:bottom w:val="single" w:sz="6" w:space="0" w:color="000000"/>
              <w:right w:val="single" w:sz="6" w:space="0" w:color="000000"/>
            </w:tcBorders>
            <w:shd w:val="clear" w:color="auto" w:fill="F2F2F2"/>
          </w:tcPr>
          <w:p w14:paraId="527E7206" w14:textId="77777777" w:rsidR="00085CCB" w:rsidRDefault="009E448E">
            <w:pPr>
              <w:pStyle w:val="1"/>
              <w:widowControl w:val="0"/>
              <w:spacing w:after="0" w:line="240" w:lineRule="auto"/>
              <w:jc w:val="center"/>
              <w:rPr>
                <w:rFonts w:eastAsia="Times New Roman"/>
                <w:lang w:eastAsia="ru-RU"/>
              </w:rPr>
            </w:pPr>
            <w:r>
              <w:rPr>
                <w:rFonts w:eastAsia="Times New Roman"/>
                <w:lang w:eastAsia="ru-RU"/>
              </w:rPr>
              <w:t>5</w:t>
            </w:r>
          </w:p>
        </w:tc>
        <w:tc>
          <w:tcPr>
            <w:tcW w:w="1929" w:type="dxa"/>
            <w:gridSpan w:val="2"/>
            <w:tcBorders>
              <w:top w:val="single" w:sz="6" w:space="0" w:color="CCCCCC"/>
              <w:left w:val="single" w:sz="6" w:space="0" w:color="CCCCCC"/>
              <w:bottom w:val="single" w:sz="6" w:space="0" w:color="000000"/>
              <w:right w:val="single" w:sz="6" w:space="0" w:color="000000"/>
            </w:tcBorders>
            <w:shd w:val="clear" w:color="auto" w:fill="F2F2F2"/>
            <w:vAlign w:val="bottom"/>
          </w:tcPr>
          <w:p w14:paraId="57E92586" w14:textId="77777777" w:rsidR="00085CCB" w:rsidRDefault="009E448E">
            <w:pPr>
              <w:pStyle w:val="1"/>
              <w:widowControl w:val="0"/>
              <w:spacing w:after="0" w:line="240" w:lineRule="auto"/>
              <w:jc w:val="center"/>
              <w:rPr>
                <w:rFonts w:eastAsia="Times New Roman"/>
                <w:b/>
                <w:bCs/>
                <w:lang w:eastAsia="ru-RU"/>
              </w:rPr>
            </w:pPr>
            <w:r>
              <w:rPr>
                <w:rFonts w:eastAsia="Times New Roman"/>
                <w:b/>
                <w:bCs/>
                <w:lang w:eastAsia="ru-RU"/>
              </w:rPr>
              <w:t>90</w:t>
            </w:r>
          </w:p>
        </w:tc>
      </w:tr>
    </w:tbl>
    <w:p w14:paraId="1A266A5D" w14:textId="77777777" w:rsidR="00085CCB" w:rsidRDefault="00085CCB">
      <w:pPr>
        <w:pStyle w:val="afd"/>
        <w:widowControl/>
        <w:rPr>
          <w:rFonts w:ascii="Times New Roman" w:hAnsi="Times New Roman"/>
          <w:szCs w:val="24"/>
          <w:lang w:val="ru-RU"/>
        </w:rPr>
      </w:pPr>
    </w:p>
    <w:p w14:paraId="4ECB2988" w14:textId="77777777" w:rsidR="00085CCB" w:rsidRDefault="00085CCB">
      <w:pPr>
        <w:pStyle w:val="afd"/>
        <w:widowControl/>
        <w:rPr>
          <w:rFonts w:ascii="Times New Roman" w:hAnsi="Times New Roman"/>
          <w:szCs w:val="24"/>
          <w:lang w:val="ru-RU"/>
        </w:rPr>
      </w:pPr>
    </w:p>
    <w:p w14:paraId="630525A3" w14:textId="77777777" w:rsidR="00085CCB" w:rsidRDefault="009E448E">
      <w:pPr>
        <w:pStyle w:val="-2"/>
        <w:spacing w:before="0" w:after="0"/>
        <w:ind w:firstLine="709"/>
        <w:jc w:val="both"/>
        <w:rPr>
          <w:rFonts w:ascii="Times New Roman" w:hAnsi="Times New Roman"/>
          <w:sz w:val="24"/>
        </w:rPr>
      </w:pPr>
      <w:bookmarkStart w:id="7" w:name="_Toc126403106"/>
      <w:r>
        <w:rPr>
          <w:rFonts w:ascii="Times New Roman" w:hAnsi="Times New Roman"/>
          <w:sz w:val="24"/>
        </w:rPr>
        <w:t>1.4. СПЕЦИФИКАЦИЯ ОЦЕНКИ КОМПЕТЕНЦИИ</w:t>
      </w:r>
      <w:bookmarkEnd w:id="7"/>
    </w:p>
    <w:p w14:paraId="5781D93F" w14:textId="77777777" w:rsidR="00085CCB" w:rsidRDefault="009E448E">
      <w:pPr>
        <w:pStyle w:val="1"/>
        <w:spacing w:after="0" w:line="360" w:lineRule="auto"/>
        <w:ind w:firstLine="709"/>
        <w:jc w:val="both"/>
        <w:rPr>
          <w:sz w:val="28"/>
          <w:szCs w:val="28"/>
        </w:rPr>
      </w:pPr>
      <w:r>
        <w:rPr>
          <w:sz w:val="28"/>
          <w:szCs w:val="28"/>
        </w:rPr>
        <w:t>Оценка Конкурсного задания будет основываться на критериях, указанных в таблице №3:</w:t>
      </w:r>
    </w:p>
    <w:p w14:paraId="2B782978" w14:textId="77777777" w:rsidR="00085CCB" w:rsidRDefault="009E448E">
      <w:pPr>
        <w:pStyle w:val="1"/>
        <w:spacing w:after="0" w:line="360" w:lineRule="auto"/>
        <w:ind w:firstLine="709"/>
        <w:jc w:val="right"/>
        <w:rPr>
          <w:i/>
          <w:iCs/>
          <w:sz w:val="28"/>
          <w:szCs w:val="28"/>
        </w:rPr>
      </w:pPr>
      <w:r>
        <w:rPr>
          <w:i/>
          <w:iCs/>
          <w:sz w:val="28"/>
          <w:szCs w:val="28"/>
        </w:rPr>
        <w:t>Таблица №3</w:t>
      </w:r>
    </w:p>
    <w:p w14:paraId="3BDBA36E" w14:textId="77777777" w:rsidR="00085CCB" w:rsidRDefault="009E448E">
      <w:pPr>
        <w:pStyle w:val="1"/>
        <w:spacing w:after="0" w:line="360" w:lineRule="auto"/>
        <w:ind w:firstLine="709"/>
        <w:jc w:val="center"/>
        <w:rPr>
          <w:b/>
          <w:bCs/>
          <w:sz w:val="28"/>
          <w:szCs w:val="28"/>
        </w:rPr>
      </w:pPr>
      <w:r>
        <w:rPr>
          <w:b/>
          <w:bCs/>
          <w:sz w:val="28"/>
          <w:szCs w:val="28"/>
        </w:rPr>
        <w:t>Оценка конкурсного задания</w:t>
      </w:r>
    </w:p>
    <w:tbl>
      <w:tblPr>
        <w:tblStyle w:val="afff2"/>
        <w:tblW w:w="5000" w:type="pct"/>
        <w:tblLayout w:type="fixed"/>
        <w:tblLook w:val="04A0" w:firstRow="1" w:lastRow="0" w:firstColumn="1" w:lastColumn="0" w:noHBand="0" w:noVBand="1"/>
      </w:tblPr>
      <w:tblGrid>
        <w:gridCol w:w="554"/>
        <w:gridCol w:w="3094"/>
        <w:gridCol w:w="6207"/>
      </w:tblGrid>
      <w:tr w:rsidR="00085CCB" w14:paraId="141769AC" w14:textId="77777777">
        <w:tc>
          <w:tcPr>
            <w:tcW w:w="3568" w:type="dxa"/>
            <w:gridSpan w:val="2"/>
            <w:shd w:val="clear" w:color="auto" w:fill="92D050"/>
          </w:tcPr>
          <w:p w14:paraId="74198DB2" w14:textId="77777777" w:rsidR="00085CCB" w:rsidRDefault="009E448E">
            <w:pPr>
              <w:pStyle w:val="1"/>
              <w:widowControl w:val="0"/>
              <w:spacing w:after="0" w:line="240" w:lineRule="auto"/>
              <w:jc w:val="center"/>
              <w:rPr>
                <w:b/>
              </w:rPr>
            </w:pPr>
            <w:r>
              <w:rPr>
                <w:rFonts w:eastAsia="Times New Roman"/>
                <w:b/>
              </w:rPr>
              <w:t>Критерий</w:t>
            </w:r>
          </w:p>
        </w:tc>
        <w:tc>
          <w:tcPr>
            <w:tcW w:w="6071" w:type="dxa"/>
            <w:shd w:val="clear" w:color="auto" w:fill="92D050"/>
          </w:tcPr>
          <w:p w14:paraId="135DE498" w14:textId="77777777" w:rsidR="00085CCB" w:rsidRDefault="009E448E">
            <w:pPr>
              <w:pStyle w:val="1"/>
              <w:widowControl w:val="0"/>
              <w:spacing w:after="0" w:line="240" w:lineRule="auto"/>
              <w:jc w:val="center"/>
              <w:rPr>
                <w:b/>
              </w:rPr>
            </w:pPr>
            <w:r>
              <w:rPr>
                <w:rFonts w:eastAsia="Times New Roman"/>
                <w:b/>
              </w:rPr>
              <w:t>Методика проверки навыков в критерии</w:t>
            </w:r>
          </w:p>
        </w:tc>
      </w:tr>
      <w:tr w:rsidR="00085CCB" w14:paraId="197408DC" w14:textId="77777777">
        <w:tc>
          <w:tcPr>
            <w:tcW w:w="542" w:type="dxa"/>
            <w:shd w:val="clear" w:color="auto" w:fill="00B050"/>
          </w:tcPr>
          <w:p w14:paraId="613DA5C7" w14:textId="77777777" w:rsidR="00085CCB" w:rsidRDefault="009E448E">
            <w:pPr>
              <w:pStyle w:val="1"/>
              <w:widowControl w:val="0"/>
              <w:spacing w:after="0" w:line="240" w:lineRule="auto"/>
              <w:jc w:val="both"/>
              <w:rPr>
                <w:b/>
                <w:color w:val="FFFFFF" w:themeColor="background1"/>
              </w:rPr>
            </w:pPr>
            <w:r>
              <w:rPr>
                <w:rFonts w:eastAsia="Times New Roman"/>
                <w:b/>
                <w:color w:val="FFFFFF" w:themeColor="background1"/>
              </w:rPr>
              <w:t>А</w:t>
            </w:r>
          </w:p>
        </w:tc>
        <w:tc>
          <w:tcPr>
            <w:tcW w:w="3026" w:type="dxa"/>
            <w:shd w:val="clear" w:color="auto" w:fill="92D050"/>
          </w:tcPr>
          <w:p w14:paraId="150DA946" w14:textId="77777777" w:rsidR="00085CCB" w:rsidRDefault="009E448E">
            <w:pPr>
              <w:pStyle w:val="1"/>
              <w:widowControl w:val="0"/>
              <w:spacing w:after="0" w:line="240" w:lineRule="auto"/>
              <w:jc w:val="both"/>
            </w:pPr>
            <w:r>
              <w:rPr>
                <w:rFonts w:eastAsia="Times New Roman"/>
                <w:b/>
              </w:rPr>
              <w:t>Подготовка рабочей поверхности под облицовку</w:t>
            </w:r>
          </w:p>
        </w:tc>
        <w:tc>
          <w:tcPr>
            <w:tcW w:w="6071" w:type="dxa"/>
            <w:shd w:val="clear" w:color="auto" w:fill="auto"/>
          </w:tcPr>
          <w:p w14:paraId="48239E13" w14:textId="77777777" w:rsidR="00085CCB" w:rsidRDefault="009E448E">
            <w:pPr>
              <w:pStyle w:val="1"/>
              <w:widowControl w:val="0"/>
              <w:spacing w:after="0" w:line="240" w:lineRule="auto"/>
              <w:jc w:val="both"/>
            </w:pPr>
            <w:r>
              <w:rPr>
                <w:rFonts w:eastAsia="Times New Roman"/>
                <w:szCs w:val="20"/>
              </w:rPr>
              <w:t>Монтаж блоков в соответствии с технологией, правильный выбор материалов, грунтовка поверхностей, соблюдение охраны труда</w:t>
            </w:r>
          </w:p>
        </w:tc>
      </w:tr>
      <w:tr w:rsidR="00085CCB" w14:paraId="679E9996" w14:textId="77777777">
        <w:tc>
          <w:tcPr>
            <w:tcW w:w="542" w:type="dxa"/>
            <w:shd w:val="clear" w:color="auto" w:fill="00B050"/>
          </w:tcPr>
          <w:p w14:paraId="13849E1E" w14:textId="77777777" w:rsidR="00085CCB" w:rsidRDefault="009E448E">
            <w:pPr>
              <w:pStyle w:val="1"/>
              <w:widowControl w:val="0"/>
              <w:spacing w:after="0" w:line="240" w:lineRule="auto"/>
              <w:jc w:val="both"/>
              <w:rPr>
                <w:b/>
                <w:color w:val="FFFFFF" w:themeColor="background1"/>
              </w:rPr>
            </w:pPr>
            <w:r>
              <w:rPr>
                <w:rFonts w:eastAsia="Times New Roman"/>
                <w:b/>
                <w:color w:val="FFFFFF" w:themeColor="background1"/>
              </w:rPr>
              <w:t>Б</w:t>
            </w:r>
          </w:p>
        </w:tc>
        <w:tc>
          <w:tcPr>
            <w:tcW w:w="3026" w:type="dxa"/>
            <w:shd w:val="clear" w:color="auto" w:fill="92D050"/>
          </w:tcPr>
          <w:p w14:paraId="61B28F3B" w14:textId="77777777" w:rsidR="00085CCB" w:rsidRDefault="009E448E">
            <w:pPr>
              <w:pStyle w:val="1"/>
              <w:widowControl w:val="0"/>
              <w:spacing w:after="0" w:line="240" w:lineRule="auto"/>
              <w:jc w:val="both"/>
            </w:pPr>
            <w:r>
              <w:rPr>
                <w:rFonts w:eastAsia="Times New Roman"/>
                <w:b/>
              </w:rPr>
              <w:t>Выполнение плиточных работ внутри зданий на вертикальной поверхности</w:t>
            </w:r>
          </w:p>
        </w:tc>
        <w:tc>
          <w:tcPr>
            <w:tcW w:w="6071" w:type="dxa"/>
            <w:shd w:val="clear" w:color="auto" w:fill="auto"/>
          </w:tcPr>
          <w:p w14:paraId="1A2DBC54" w14:textId="77777777" w:rsidR="00085CCB" w:rsidRDefault="009E448E">
            <w:pPr>
              <w:pStyle w:val="1"/>
              <w:widowControl w:val="0"/>
              <w:spacing w:after="0" w:line="240" w:lineRule="auto"/>
              <w:jc w:val="both"/>
            </w:pPr>
            <w:r>
              <w:rPr>
                <w:rFonts w:eastAsia="Times New Roman"/>
                <w:szCs w:val="20"/>
              </w:rPr>
              <w:t>Замеры по линиям: горизонталь, вертикаль, плоскость, размеры, угол 90</w:t>
            </w:r>
            <w:r>
              <w:rPr>
                <w:rFonts w:eastAsia="Times New Roman"/>
                <w:szCs w:val="20"/>
                <w:vertAlign w:val="superscript"/>
              </w:rPr>
              <w:t>0</w:t>
            </w:r>
            <w:r>
              <w:rPr>
                <w:rFonts w:eastAsia="Times New Roman"/>
                <w:szCs w:val="20"/>
              </w:rPr>
              <w:t>. Отсутствие сколов на кромках плитки, соблюдение охраны труда</w:t>
            </w:r>
          </w:p>
        </w:tc>
      </w:tr>
      <w:tr w:rsidR="00085CCB" w14:paraId="540E56C7" w14:textId="77777777">
        <w:tc>
          <w:tcPr>
            <w:tcW w:w="542" w:type="dxa"/>
            <w:shd w:val="clear" w:color="auto" w:fill="00B050"/>
          </w:tcPr>
          <w:p w14:paraId="4A76FCBD" w14:textId="77777777" w:rsidR="00085CCB" w:rsidRDefault="009E448E">
            <w:pPr>
              <w:pStyle w:val="1"/>
              <w:widowControl w:val="0"/>
              <w:spacing w:after="0" w:line="240" w:lineRule="auto"/>
              <w:jc w:val="both"/>
              <w:rPr>
                <w:b/>
                <w:color w:val="FFFFFF" w:themeColor="background1"/>
              </w:rPr>
            </w:pPr>
            <w:r>
              <w:rPr>
                <w:rFonts w:eastAsia="Times New Roman"/>
                <w:b/>
                <w:color w:val="FFFFFF" w:themeColor="background1"/>
              </w:rPr>
              <w:t>В</w:t>
            </w:r>
          </w:p>
        </w:tc>
        <w:tc>
          <w:tcPr>
            <w:tcW w:w="3026" w:type="dxa"/>
            <w:shd w:val="clear" w:color="auto" w:fill="92D050"/>
          </w:tcPr>
          <w:p w14:paraId="51CAB20E" w14:textId="77777777" w:rsidR="00085CCB" w:rsidRDefault="009E448E">
            <w:pPr>
              <w:pStyle w:val="1"/>
              <w:widowControl w:val="0"/>
              <w:spacing w:after="0" w:line="240" w:lineRule="auto"/>
              <w:jc w:val="both"/>
            </w:pPr>
            <w:r>
              <w:rPr>
                <w:rFonts w:eastAsia="Times New Roman"/>
                <w:b/>
              </w:rPr>
              <w:t>Выполнение технологических отверстий</w:t>
            </w:r>
          </w:p>
        </w:tc>
        <w:tc>
          <w:tcPr>
            <w:tcW w:w="6071" w:type="dxa"/>
            <w:shd w:val="clear" w:color="auto" w:fill="auto"/>
          </w:tcPr>
          <w:p w14:paraId="681DA34B" w14:textId="77777777" w:rsidR="00085CCB" w:rsidRDefault="009E448E">
            <w:pPr>
              <w:pStyle w:val="1"/>
              <w:widowControl w:val="0"/>
              <w:spacing w:after="0" w:line="240" w:lineRule="auto"/>
              <w:jc w:val="both"/>
            </w:pPr>
            <w:r>
              <w:rPr>
                <w:rFonts w:eastAsia="Times New Roman"/>
                <w:szCs w:val="20"/>
              </w:rPr>
              <w:t>Резка коронкой, точность размеров, обработка кромок, соблюдение охраны труда</w:t>
            </w:r>
          </w:p>
        </w:tc>
      </w:tr>
      <w:tr w:rsidR="00085CCB" w14:paraId="600E7F76" w14:textId="77777777">
        <w:tc>
          <w:tcPr>
            <w:tcW w:w="542" w:type="dxa"/>
            <w:shd w:val="clear" w:color="auto" w:fill="00B050"/>
          </w:tcPr>
          <w:p w14:paraId="4523E4AA" w14:textId="77777777" w:rsidR="00085CCB" w:rsidRDefault="009E448E">
            <w:pPr>
              <w:pStyle w:val="1"/>
              <w:widowControl w:val="0"/>
              <w:spacing w:after="0" w:line="240" w:lineRule="auto"/>
              <w:jc w:val="both"/>
              <w:rPr>
                <w:b/>
                <w:color w:val="FFFFFF" w:themeColor="background1"/>
              </w:rPr>
            </w:pPr>
            <w:r>
              <w:rPr>
                <w:rFonts w:eastAsia="Times New Roman"/>
                <w:b/>
                <w:color w:val="FFFFFF" w:themeColor="background1"/>
              </w:rPr>
              <w:t>Г</w:t>
            </w:r>
          </w:p>
        </w:tc>
        <w:tc>
          <w:tcPr>
            <w:tcW w:w="3026" w:type="dxa"/>
            <w:shd w:val="clear" w:color="auto" w:fill="92D050"/>
          </w:tcPr>
          <w:p w14:paraId="0D081578" w14:textId="77777777" w:rsidR="00085CCB" w:rsidRDefault="009E448E">
            <w:pPr>
              <w:pStyle w:val="1"/>
              <w:widowControl w:val="0"/>
              <w:spacing w:after="0" w:line="240" w:lineRule="auto"/>
              <w:jc w:val="both"/>
            </w:pPr>
            <w:r>
              <w:rPr>
                <w:rFonts w:eastAsia="Times New Roman"/>
                <w:b/>
                <w:bCs/>
              </w:rPr>
              <w:t>Сдача объекта</w:t>
            </w:r>
          </w:p>
        </w:tc>
        <w:tc>
          <w:tcPr>
            <w:tcW w:w="6071" w:type="dxa"/>
            <w:shd w:val="clear" w:color="auto" w:fill="auto"/>
          </w:tcPr>
          <w:p w14:paraId="0A2C498E" w14:textId="77777777" w:rsidR="00085CCB" w:rsidRDefault="009E448E">
            <w:pPr>
              <w:pStyle w:val="1"/>
              <w:widowControl w:val="0"/>
              <w:spacing w:after="19" w:line="240" w:lineRule="auto"/>
              <w:rPr>
                <w:rFonts w:eastAsia="Times New Roman"/>
                <w:szCs w:val="20"/>
              </w:rPr>
            </w:pPr>
            <w:r>
              <w:rPr>
                <w:rFonts w:eastAsia="Times New Roman"/>
                <w:szCs w:val="20"/>
              </w:rPr>
              <w:t xml:space="preserve">Чистота плитки и краев плитки; чистота зоны рядом с выполненной работой; качество нанесения клеевого </w:t>
            </w:r>
            <w:r>
              <w:rPr>
                <w:rFonts w:eastAsia="Times New Roman"/>
                <w:szCs w:val="20"/>
              </w:rPr>
              <w:lastRenderedPageBreak/>
              <w:t>состава; качество затирки, соответствие проекту, соблюдение охраны труда</w:t>
            </w:r>
          </w:p>
        </w:tc>
      </w:tr>
      <w:tr w:rsidR="00085CCB" w14:paraId="36AA90CF" w14:textId="77777777">
        <w:tc>
          <w:tcPr>
            <w:tcW w:w="542" w:type="dxa"/>
            <w:shd w:val="clear" w:color="auto" w:fill="00B050"/>
          </w:tcPr>
          <w:p w14:paraId="273CB885" w14:textId="77777777" w:rsidR="00085CCB" w:rsidRDefault="009E448E">
            <w:pPr>
              <w:pStyle w:val="1"/>
              <w:widowControl w:val="0"/>
              <w:spacing w:after="0" w:line="240" w:lineRule="auto"/>
              <w:jc w:val="both"/>
              <w:rPr>
                <w:b/>
                <w:color w:val="FFFFFF" w:themeColor="background1"/>
              </w:rPr>
            </w:pPr>
            <w:r>
              <w:rPr>
                <w:rFonts w:eastAsia="Times New Roman"/>
                <w:b/>
                <w:color w:val="FFFFFF" w:themeColor="background1"/>
              </w:rPr>
              <w:lastRenderedPageBreak/>
              <w:t>Д</w:t>
            </w:r>
          </w:p>
        </w:tc>
        <w:tc>
          <w:tcPr>
            <w:tcW w:w="3026" w:type="dxa"/>
            <w:shd w:val="clear" w:color="auto" w:fill="92D050"/>
          </w:tcPr>
          <w:p w14:paraId="5F7F9A4F" w14:textId="77777777" w:rsidR="00085CCB" w:rsidRDefault="009E448E">
            <w:pPr>
              <w:pStyle w:val="1"/>
              <w:widowControl w:val="0"/>
              <w:spacing w:after="0" w:line="240" w:lineRule="auto"/>
              <w:jc w:val="both"/>
            </w:pPr>
            <w:r>
              <w:rPr>
                <w:rFonts w:eastAsia="Times New Roman"/>
                <w:b/>
              </w:rPr>
              <w:t>Выполнение плиточных работ внутри зданий на горизонтальной поверхности</w:t>
            </w:r>
          </w:p>
        </w:tc>
        <w:tc>
          <w:tcPr>
            <w:tcW w:w="6071" w:type="dxa"/>
            <w:shd w:val="clear" w:color="auto" w:fill="auto"/>
          </w:tcPr>
          <w:p w14:paraId="3D4FBA4A" w14:textId="77777777" w:rsidR="00085CCB" w:rsidRDefault="009E448E">
            <w:pPr>
              <w:pStyle w:val="1"/>
              <w:widowControl w:val="0"/>
              <w:spacing w:after="0" w:line="240" w:lineRule="auto"/>
              <w:jc w:val="both"/>
            </w:pPr>
            <w:r>
              <w:rPr>
                <w:rFonts w:eastAsia="Times New Roman"/>
                <w:szCs w:val="20"/>
              </w:rPr>
              <w:t>Монтаж блоков в соответствии с технологией; замеры по линиям: горизонталь, плоскость, размеры, угол 90</w:t>
            </w:r>
            <w:r>
              <w:rPr>
                <w:rFonts w:eastAsia="Times New Roman"/>
                <w:szCs w:val="20"/>
                <w:vertAlign w:val="superscript"/>
              </w:rPr>
              <w:t>0</w:t>
            </w:r>
            <w:r>
              <w:rPr>
                <w:rFonts w:eastAsia="Times New Roman"/>
                <w:szCs w:val="20"/>
              </w:rPr>
              <w:t>. Отсутствие сколов на кромках плитки, соблюдение охраны труда</w:t>
            </w:r>
          </w:p>
        </w:tc>
      </w:tr>
      <w:tr w:rsidR="00085CCB" w14:paraId="45DFA01B" w14:textId="77777777">
        <w:tc>
          <w:tcPr>
            <w:tcW w:w="542" w:type="dxa"/>
            <w:shd w:val="clear" w:color="auto" w:fill="00B050"/>
          </w:tcPr>
          <w:p w14:paraId="48822C91" w14:textId="77777777" w:rsidR="00085CCB" w:rsidRDefault="009E448E">
            <w:pPr>
              <w:pStyle w:val="1"/>
              <w:widowControl w:val="0"/>
              <w:spacing w:after="0" w:line="240" w:lineRule="auto"/>
              <w:jc w:val="both"/>
              <w:rPr>
                <w:b/>
                <w:color w:val="FFFFFF" w:themeColor="background1"/>
              </w:rPr>
            </w:pPr>
            <w:r>
              <w:rPr>
                <w:rFonts w:eastAsia="Times New Roman"/>
                <w:b/>
                <w:color w:val="FFFFFF" w:themeColor="background1"/>
              </w:rPr>
              <w:t>Е</w:t>
            </w:r>
          </w:p>
        </w:tc>
        <w:tc>
          <w:tcPr>
            <w:tcW w:w="3026" w:type="dxa"/>
            <w:shd w:val="clear" w:color="auto" w:fill="92D050"/>
          </w:tcPr>
          <w:p w14:paraId="44F48893" w14:textId="77777777" w:rsidR="00085CCB" w:rsidRDefault="009E448E">
            <w:pPr>
              <w:pStyle w:val="1"/>
              <w:widowControl w:val="0"/>
              <w:spacing w:after="0" w:line="240" w:lineRule="auto"/>
              <w:jc w:val="both"/>
              <w:rPr>
                <w:b/>
              </w:rPr>
            </w:pPr>
            <w:r>
              <w:rPr>
                <w:rFonts w:eastAsia="Times New Roman"/>
                <w:b/>
              </w:rPr>
              <w:t>Выполнение ремонта/замены плиток</w:t>
            </w:r>
          </w:p>
        </w:tc>
        <w:tc>
          <w:tcPr>
            <w:tcW w:w="6071" w:type="dxa"/>
            <w:shd w:val="clear" w:color="auto" w:fill="auto"/>
          </w:tcPr>
          <w:p w14:paraId="74283755" w14:textId="77777777" w:rsidR="00085CCB" w:rsidRDefault="009E448E">
            <w:pPr>
              <w:pStyle w:val="1"/>
              <w:widowControl w:val="0"/>
              <w:spacing w:after="0" w:line="240" w:lineRule="auto"/>
              <w:jc w:val="both"/>
            </w:pPr>
            <w:r>
              <w:rPr>
                <w:rFonts w:eastAsia="Times New Roman"/>
              </w:rPr>
              <w:t>Проверка плоскости восстановленной поверхности, качество затирки</w:t>
            </w:r>
          </w:p>
        </w:tc>
      </w:tr>
      <w:tr w:rsidR="00085CCB" w14:paraId="6E6924F7" w14:textId="77777777">
        <w:tc>
          <w:tcPr>
            <w:tcW w:w="542" w:type="dxa"/>
            <w:shd w:val="clear" w:color="auto" w:fill="00B050"/>
          </w:tcPr>
          <w:p w14:paraId="2F0DF8C3" w14:textId="77777777" w:rsidR="00085CCB" w:rsidRDefault="009E448E">
            <w:pPr>
              <w:pStyle w:val="1"/>
              <w:widowControl w:val="0"/>
              <w:spacing w:after="0" w:line="240" w:lineRule="auto"/>
              <w:jc w:val="both"/>
              <w:rPr>
                <w:b/>
                <w:color w:val="FFFFFF" w:themeColor="background1"/>
              </w:rPr>
            </w:pPr>
            <w:r>
              <w:rPr>
                <w:rFonts w:eastAsia="Times New Roman"/>
                <w:b/>
                <w:color w:val="FFFFFF" w:themeColor="background1"/>
              </w:rPr>
              <w:t>З</w:t>
            </w:r>
          </w:p>
        </w:tc>
        <w:tc>
          <w:tcPr>
            <w:tcW w:w="3026" w:type="dxa"/>
            <w:shd w:val="clear" w:color="auto" w:fill="92D050"/>
          </w:tcPr>
          <w:p w14:paraId="460D1938" w14:textId="77777777" w:rsidR="00085CCB" w:rsidRDefault="009E448E">
            <w:pPr>
              <w:pStyle w:val="1"/>
              <w:widowControl w:val="0"/>
              <w:spacing w:after="0" w:line="240" w:lineRule="auto"/>
              <w:jc w:val="both"/>
              <w:rPr>
                <w:b/>
              </w:rPr>
            </w:pPr>
            <w:r>
              <w:rPr>
                <w:rFonts w:eastAsia="Times New Roman"/>
                <w:b/>
              </w:rPr>
              <w:t>Работа с заказчиком</w:t>
            </w:r>
          </w:p>
        </w:tc>
        <w:tc>
          <w:tcPr>
            <w:tcW w:w="6071" w:type="dxa"/>
            <w:shd w:val="clear" w:color="auto" w:fill="auto"/>
          </w:tcPr>
          <w:p w14:paraId="7F8D6503" w14:textId="77777777" w:rsidR="00085CCB" w:rsidRDefault="009E448E">
            <w:pPr>
              <w:pStyle w:val="1"/>
              <w:widowControl w:val="0"/>
              <w:spacing w:after="0" w:line="240" w:lineRule="auto"/>
              <w:jc w:val="both"/>
            </w:pPr>
            <w:r>
              <w:rPr>
                <w:rFonts w:eastAsia="Times New Roman"/>
              </w:rPr>
              <w:t>Точность определения объемов работ и расходных материалов</w:t>
            </w:r>
          </w:p>
        </w:tc>
      </w:tr>
    </w:tbl>
    <w:p w14:paraId="52BC01C1" w14:textId="77777777" w:rsidR="00085CCB" w:rsidRDefault="00085CCB">
      <w:pPr>
        <w:pStyle w:val="1"/>
        <w:spacing w:after="0" w:line="360" w:lineRule="auto"/>
        <w:ind w:firstLine="709"/>
        <w:jc w:val="both"/>
        <w:rPr>
          <w:sz w:val="28"/>
          <w:szCs w:val="28"/>
        </w:rPr>
      </w:pPr>
    </w:p>
    <w:p w14:paraId="119C23DB" w14:textId="77777777" w:rsidR="00085CCB" w:rsidRDefault="009E448E">
      <w:pPr>
        <w:pStyle w:val="1"/>
        <w:spacing w:after="0" w:line="360" w:lineRule="auto"/>
        <w:ind w:firstLine="709"/>
        <w:jc w:val="both"/>
        <w:rPr>
          <w:sz w:val="28"/>
          <w:szCs w:val="28"/>
        </w:rPr>
      </w:pPr>
      <w:r>
        <w:rPr>
          <w:sz w:val="28"/>
          <w:szCs w:val="28"/>
        </w:rPr>
        <w:t xml:space="preserve">Эксперты используют эталонные измерительные инструменты. </w:t>
      </w:r>
    </w:p>
    <w:p w14:paraId="2E183AC3" w14:textId="77777777" w:rsidR="00085CCB" w:rsidRDefault="009E448E">
      <w:pPr>
        <w:pStyle w:val="1"/>
        <w:spacing w:after="0" w:line="360" w:lineRule="auto"/>
        <w:ind w:firstLine="709"/>
        <w:jc w:val="both"/>
        <w:rPr>
          <w:sz w:val="28"/>
          <w:szCs w:val="28"/>
        </w:rPr>
      </w:pPr>
      <w:r>
        <w:rPr>
          <w:sz w:val="28"/>
          <w:szCs w:val="28"/>
        </w:rPr>
        <w:t xml:space="preserve">Эксперты принимают решение о замеряемых линиях горизонтали, вертикали, плоскости, углах и указывают конкретные точки на чертеже Конкурсного задания после заключительного перерыва. </w:t>
      </w:r>
    </w:p>
    <w:p w14:paraId="72931923" w14:textId="77777777" w:rsidR="00085CCB" w:rsidRDefault="009E448E">
      <w:pPr>
        <w:pStyle w:val="1"/>
        <w:spacing w:after="0" w:line="360" w:lineRule="auto"/>
        <w:ind w:firstLine="709"/>
        <w:jc w:val="both"/>
        <w:rPr>
          <w:sz w:val="28"/>
          <w:szCs w:val="28"/>
        </w:rPr>
      </w:pPr>
      <w:r>
        <w:rPr>
          <w:sz w:val="28"/>
          <w:szCs w:val="28"/>
        </w:rPr>
        <w:t xml:space="preserve">По возможности эксперты оценивают равные процентные части конкурсного задания. </w:t>
      </w:r>
    </w:p>
    <w:p w14:paraId="10384CCD" w14:textId="77777777" w:rsidR="00085CCB" w:rsidRDefault="009E448E">
      <w:pPr>
        <w:pStyle w:val="1"/>
        <w:spacing w:after="0" w:line="360" w:lineRule="auto"/>
        <w:ind w:firstLine="709"/>
        <w:jc w:val="both"/>
        <w:rPr>
          <w:sz w:val="28"/>
          <w:szCs w:val="28"/>
        </w:rPr>
      </w:pPr>
      <w:r>
        <w:rPr>
          <w:sz w:val="28"/>
          <w:szCs w:val="28"/>
        </w:rPr>
        <w:t xml:space="preserve">Для измеримой оценки необходимо руководствоваться шкалой: </w:t>
      </w:r>
    </w:p>
    <w:p w14:paraId="5AE71C54" w14:textId="77777777" w:rsidR="00085CCB" w:rsidRDefault="009E448E">
      <w:pPr>
        <w:pStyle w:val="1"/>
        <w:numPr>
          <w:ilvl w:val="0"/>
          <w:numId w:val="5"/>
        </w:numPr>
        <w:spacing w:after="0" w:line="360" w:lineRule="auto"/>
        <w:jc w:val="both"/>
        <w:rPr>
          <w:sz w:val="28"/>
          <w:szCs w:val="28"/>
        </w:rPr>
      </w:pPr>
      <w:r>
        <w:rPr>
          <w:sz w:val="28"/>
          <w:szCs w:val="28"/>
        </w:rPr>
        <w:t xml:space="preserve">Отклонение 0 мм = 100 % балла оцениваемого аспекта; </w:t>
      </w:r>
    </w:p>
    <w:p w14:paraId="6F36A3C5" w14:textId="77777777" w:rsidR="00085CCB" w:rsidRDefault="009E448E">
      <w:pPr>
        <w:pStyle w:val="1"/>
        <w:numPr>
          <w:ilvl w:val="0"/>
          <w:numId w:val="5"/>
        </w:numPr>
        <w:spacing w:after="0" w:line="360" w:lineRule="auto"/>
        <w:jc w:val="both"/>
        <w:rPr>
          <w:sz w:val="28"/>
          <w:szCs w:val="28"/>
        </w:rPr>
      </w:pPr>
      <w:r>
        <w:rPr>
          <w:sz w:val="28"/>
          <w:szCs w:val="28"/>
        </w:rPr>
        <w:t xml:space="preserve">1 мм = минус 10% от баллов оцениваемого аспекта; </w:t>
      </w:r>
    </w:p>
    <w:p w14:paraId="1E35B3EE" w14:textId="77777777" w:rsidR="00085CCB" w:rsidRDefault="009E448E">
      <w:pPr>
        <w:pStyle w:val="1"/>
        <w:numPr>
          <w:ilvl w:val="0"/>
          <w:numId w:val="5"/>
        </w:numPr>
        <w:spacing w:after="0" w:line="360" w:lineRule="auto"/>
        <w:jc w:val="both"/>
        <w:rPr>
          <w:sz w:val="28"/>
          <w:szCs w:val="28"/>
        </w:rPr>
      </w:pPr>
      <w:r>
        <w:rPr>
          <w:sz w:val="28"/>
          <w:szCs w:val="28"/>
        </w:rPr>
        <w:t xml:space="preserve">2 мм = минус 20% от баллов оцениваемого аспекта; </w:t>
      </w:r>
    </w:p>
    <w:p w14:paraId="0D447294" w14:textId="77777777" w:rsidR="00085CCB" w:rsidRDefault="009E448E">
      <w:pPr>
        <w:pStyle w:val="1"/>
        <w:numPr>
          <w:ilvl w:val="0"/>
          <w:numId w:val="5"/>
        </w:numPr>
        <w:spacing w:after="0" w:line="360" w:lineRule="auto"/>
        <w:jc w:val="both"/>
        <w:rPr>
          <w:sz w:val="28"/>
          <w:szCs w:val="28"/>
        </w:rPr>
      </w:pPr>
      <w:r>
        <w:rPr>
          <w:sz w:val="28"/>
          <w:szCs w:val="28"/>
        </w:rPr>
        <w:t xml:space="preserve">3 мм = минус 30% от баллов оцениваемого аспекта </w:t>
      </w:r>
    </w:p>
    <w:p w14:paraId="15EC4553" w14:textId="77777777" w:rsidR="00085CCB" w:rsidRDefault="009E448E">
      <w:pPr>
        <w:pStyle w:val="1"/>
        <w:numPr>
          <w:ilvl w:val="0"/>
          <w:numId w:val="5"/>
        </w:numPr>
        <w:spacing w:after="0" w:line="360" w:lineRule="auto"/>
        <w:jc w:val="both"/>
        <w:rPr>
          <w:sz w:val="28"/>
          <w:szCs w:val="28"/>
        </w:rPr>
      </w:pPr>
      <w:r>
        <w:rPr>
          <w:sz w:val="28"/>
          <w:szCs w:val="28"/>
        </w:rPr>
        <w:t xml:space="preserve">4 мм = минус 40% от баллов оцениваемого аспекта </w:t>
      </w:r>
    </w:p>
    <w:p w14:paraId="242C456A" w14:textId="77777777" w:rsidR="00085CCB" w:rsidRDefault="009E448E">
      <w:pPr>
        <w:pStyle w:val="1"/>
        <w:numPr>
          <w:ilvl w:val="0"/>
          <w:numId w:val="5"/>
        </w:numPr>
        <w:spacing w:after="0" w:line="360" w:lineRule="auto"/>
        <w:jc w:val="both"/>
        <w:rPr>
          <w:sz w:val="28"/>
          <w:szCs w:val="28"/>
        </w:rPr>
      </w:pPr>
      <w:r>
        <w:rPr>
          <w:sz w:val="28"/>
          <w:szCs w:val="28"/>
        </w:rPr>
        <w:t xml:space="preserve">5 мм = минус 50% от баллов оцениваемого аспекта </w:t>
      </w:r>
    </w:p>
    <w:p w14:paraId="516FB931" w14:textId="77777777" w:rsidR="00085CCB" w:rsidRDefault="009E448E">
      <w:pPr>
        <w:pStyle w:val="1"/>
        <w:numPr>
          <w:ilvl w:val="0"/>
          <w:numId w:val="5"/>
        </w:numPr>
        <w:spacing w:after="0" w:line="360" w:lineRule="auto"/>
        <w:jc w:val="both"/>
        <w:rPr>
          <w:sz w:val="28"/>
          <w:szCs w:val="28"/>
        </w:rPr>
      </w:pPr>
      <w:r>
        <w:rPr>
          <w:sz w:val="28"/>
          <w:szCs w:val="28"/>
        </w:rPr>
        <w:t>6 мм = минус 100% от баллов оцениваемого аспекта</w:t>
      </w:r>
    </w:p>
    <w:p w14:paraId="462063CB" w14:textId="77777777" w:rsidR="00085CCB" w:rsidRDefault="00085CCB">
      <w:pPr>
        <w:pStyle w:val="1"/>
        <w:spacing w:after="0"/>
        <w:ind w:firstLine="709"/>
        <w:jc w:val="both"/>
        <w:rPr>
          <w:b/>
          <w:bCs/>
          <w:sz w:val="28"/>
          <w:szCs w:val="28"/>
        </w:rPr>
      </w:pPr>
    </w:p>
    <w:p w14:paraId="63A1382A" w14:textId="77777777" w:rsidR="00085CCB" w:rsidRDefault="009E448E">
      <w:pPr>
        <w:pStyle w:val="1"/>
        <w:spacing w:after="0"/>
        <w:ind w:firstLine="709"/>
        <w:jc w:val="both"/>
        <w:rPr>
          <w:b/>
          <w:bCs/>
          <w:sz w:val="28"/>
          <w:szCs w:val="28"/>
        </w:rPr>
      </w:pPr>
      <w:r>
        <w:rPr>
          <w:b/>
          <w:bCs/>
          <w:sz w:val="28"/>
          <w:szCs w:val="28"/>
        </w:rPr>
        <w:t>1.5. КОНКУРСНОЕ ЗАДАНИЕ</w:t>
      </w:r>
    </w:p>
    <w:p w14:paraId="3AF47FCB" w14:textId="77777777" w:rsidR="00085CCB" w:rsidRDefault="009E448E">
      <w:pPr>
        <w:pStyle w:val="1"/>
        <w:spacing w:after="0" w:line="360" w:lineRule="auto"/>
        <w:jc w:val="both"/>
        <w:rPr>
          <w:rFonts w:eastAsia="Times New Roman"/>
          <w:color w:val="000000"/>
          <w:sz w:val="28"/>
          <w:szCs w:val="28"/>
        </w:rPr>
      </w:pPr>
      <w:r>
        <w:rPr>
          <w:rFonts w:eastAsia="Times New Roman"/>
          <w:color w:val="000000"/>
          <w:sz w:val="28"/>
          <w:szCs w:val="28"/>
        </w:rPr>
        <w:t>Общая продолжительность Конкурсного задания</w:t>
      </w:r>
      <w:r>
        <w:rPr>
          <w:rStyle w:val="af0"/>
          <w:rFonts w:eastAsia="Times New Roman"/>
          <w:color w:val="000000"/>
          <w:sz w:val="28"/>
          <w:szCs w:val="28"/>
        </w:rPr>
        <w:footnoteReference w:id="1"/>
      </w:r>
      <w:r>
        <w:rPr>
          <w:rFonts w:eastAsia="Times New Roman"/>
          <w:color w:val="000000"/>
          <w:sz w:val="28"/>
          <w:szCs w:val="28"/>
        </w:rPr>
        <w:t>: 16</w:t>
      </w:r>
      <w:r w:rsidR="007309A0">
        <w:rPr>
          <w:rFonts w:eastAsia="Times New Roman"/>
          <w:color w:val="000000"/>
          <w:sz w:val="28"/>
          <w:szCs w:val="28"/>
        </w:rPr>
        <w:t>,5</w:t>
      </w:r>
      <w:r>
        <w:rPr>
          <w:rFonts w:eastAsia="Times New Roman"/>
          <w:color w:val="000000"/>
          <w:sz w:val="28"/>
          <w:szCs w:val="28"/>
        </w:rPr>
        <w:t xml:space="preserve"> ч.</w:t>
      </w:r>
    </w:p>
    <w:p w14:paraId="50D77519" w14:textId="77777777" w:rsidR="00085CCB" w:rsidRDefault="009E448E">
      <w:pPr>
        <w:pStyle w:val="1"/>
        <w:spacing w:after="0" w:line="360" w:lineRule="auto"/>
        <w:jc w:val="both"/>
        <w:rPr>
          <w:rFonts w:eastAsia="Times New Roman"/>
          <w:color w:val="000000"/>
          <w:sz w:val="28"/>
          <w:szCs w:val="28"/>
        </w:rPr>
      </w:pPr>
      <w:r>
        <w:rPr>
          <w:rFonts w:eastAsia="Times New Roman"/>
          <w:color w:val="000000"/>
          <w:sz w:val="28"/>
          <w:szCs w:val="28"/>
        </w:rPr>
        <w:t>Количество конкурсных дней: 3 дня</w:t>
      </w:r>
    </w:p>
    <w:p w14:paraId="74B41E90" w14:textId="77777777" w:rsidR="00085CCB" w:rsidRDefault="009E448E">
      <w:pPr>
        <w:pStyle w:val="1"/>
        <w:spacing w:after="0" w:line="360" w:lineRule="auto"/>
        <w:ind w:firstLine="709"/>
        <w:jc w:val="both"/>
        <w:rPr>
          <w:sz w:val="28"/>
          <w:szCs w:val="28"/>
        </w:rPr>
      </w:pPr>
      <w:r>
        <w:rPr>
          <w:sz w:val="28"/>
          <w:szCs w:val="28"/>
        </w:rPr>
        <w:t>Вне зависимости от количества модулей, КЗ должно включать оценку по каждому из разделов требований компетенции.</w:t>
      </w:r>
    </w:p>
    <w:p w14:paraId="3D057C63" w14:textId="77777777" w:rsidR="00085CCB" w:rsidRDefault="009E448E">
      <w:pPr>
        <w:pStyle w:val="1"/>
        <w:spacing w:after="0" w:line="360" w:lineRule="auto"/>
        <w:ind w:firstLine="709"/>
        <w:jc w:val="both"/>
        <w:rPr>
          <w:sz w:val="28"/>
          <w:szCs w:val="28"/>
        </w:rPr>
      </w:pPr>
      <w:r>
        <w:rPr>
          <w:sz w:val="28"/>
          <w:szCs w:val="28"/>
        </w:rPr>
        <w:t xml:space="preserve">Оценка знаний участника должна проводиться через практическое выполнение Конкурсного задания. В дополнение могут учитываться </w:t>
      </w:r>
      <w:r>
        <w:rPr>
          <w:sz w:val="28"/>
          <w:szCs w:val="28"/>
        </w:rPr>
        <w:lastRenderedPageBreak/>
        <w:t>требования работодателей для проверки теоретических знаний / оценки квалификации.</w:t>
      </w:r>
    </w:p>
    <w:p w14:paraId="1681C865" w14:textId="77777777" w:rsidR="00085CCB" w:rsidRDefault="009E448E">
      <w:pPr>
        <w:pStyle w:val="1"/>
        <w:spacing w:after="0" w:line="360" w:lineRule="auto"/>
        <w:ind w:firstLine="709"/>
        <w:jc w:val="both"/>
        <w:rPr>
          <w:b/>
          <w:bCs/>
          <w:sz w:val="28"/>
          <w:szCs w:val="28"/>
        </w:rPr>
      </w:pPr>
      <w:r>
        <w:rPr>
          <w:b/>
          <w:bCs/>
          <w:sz w:val="28"/>
          <w:szCs w:val="28"/>
        </w:rPr>
        <w:t xml:space="preserve">1.5.1. Разработка/выбор конкурсного задания </w:t>
      </w:r>
      <w:hyperlink r:id="rId9" w:tgtFrame="https://disk.yandex.ru/i/NwQraRSrbkD9uA">
        <w:r>
          <w:rPr>
            <w:b/>
            <w:bCs/>
            <w:sz w:val="28"/>
            <w:szCs w:val="28"/>
          </w:rPr>
          <w:t>Матрица</w:t>
        </w:r>
      </w:hyperlink>
    </w:p>
    <w:p w14:paraId="0BF189C9" w14:textId="77777777" w:rsidR="00085CCB" w:rsidRDefault="009E448E">
      <w:pPr>
        <w:pStyle w:val="1"/>
        <w:spacing w:after="0" w:line="360" w:lineRule="auto"/>
        <w:ind w:firstLine="851"/>
        <w:jc w:val="both"/>
        <w:rPr>
          <w:rFonts w:eastAsia="Times New Roman"/>
          <w:sz w:val="28"/>
          <w:szCs w:val="28"/>
          <w:lang w:eastAsia="ru-RU"/>
        </w:rPr>
      </w:pPr>
      <w:r>
        <w:rPr>
          <w:rFonts w:eastAsia="Times New Roman"/>
          <w:sz w:val="28"/>
          <w:szCs w:val="28"/>
          <w:lang w:eastAsia="ru-RU"/>
        </w:rPr>
        <w:t>Конкурсное задание состоит из 7 модулей, включает обязательную к выполнению часть (инвариант) – 4 модуля, и вариативную часть – 3 модуля. Общее количество баллов конкурсного задания составляет 90.</w:t>
      </w:r>
    </w:p>
    <w:p w14:paraId="4C3F953F" w14:textId="77777777" w:rsidR="00085CCB" w:rsidRDefault="009E448E">
      <w:pPr>
        <w:pStyle w:val="1"/>
        <w:spacing w:after="0" w:line="360" w:lineRule="auto"/>
        <w:ind w:firstLine="851"/>
        <w:jc w:val="both"/>
        <w:rPr>
          <w:rFonts w:eastAsia="Times New Roman"/>
          <w:sz w:val="28"/>
          <w:szCs w:val="28"/>
          <w:lang w:eastAsia="ru-RU"/>
        </w:rPr>
      </w:pPr>
      <w:r>
        <w:rPr>
          <w:rFonts w:eastAsia="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3E4D78B0" w14:textId="77777777" w:rsidR="00085CCB" w:rsidRDefault="009E448E">
      <w:pPr>
        <w:pStyle w:val="1"/>
        <w:spacing w:after="0" w:line="360" w:lineRule="auto"/>
        <w:ind w:firstLine="851"/>
        <w:jc w:val="both"/>
        <w:rPr>
          <w:rFonts w:eastAsia="Times New Roman"/>
          <w:sz w:val="28"/>
          <w:szCs w:val="28"/>
          <w:lang w:eastAsia="ru-RU"/>
        </w:rPr>
      </w:pPr>
      <w:r>
        <w:rPr>
          <w:rFonts w:eastAsia="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14:paraId="3D1BD9DF" w14:textId="77777777" w:rsidR="00085CCB" w:rsidRDefault="00085CCB">
      <w:pPr>
        <w:pStyle w:val="1"/>
        <w:spacing w:after="0" w:line="360" w:lineRule="auto"/>
        <w:ind w:firstLine="851"/>
        <w:jc w:val="center"/>
        <w:rPr>
          <w:rFonts w:eastAsia="Times New Roman"/>
          <w:b/>
          <w:bCs/>
          <w:sz w:val="28"/>
          <w:szCs w:val="28"/>
          <w:lang w:eastAsia="ru-RU"/>
        </w:rPr>
      </w:pPr>
    </w:p>
    <w:p w14:paraId="708202FF" w14:textId="77777777" w:rsidR="00085CCB" w:rsidRDefault="009E448E">
      <w:pPr>
        <w:pStyle w:val="-2"/>
        <w:spacing w:before="0" w:after="0" w:line="276" w:lineRule="auto"/>
        <w:ind w:firstLine="709"/>
        <w:jc w:val="both"/>
        <w:rPr>
          <w:rFonts w:ascii="Times New Roman" w:hAnsi="Times New Roman"/>
          <w:szCs w:val="28"/>
        </w:rPr>
      </w:pPr>
      <w:bookmarkStart w:id="8" w:name="_Toc126403107"/>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w:t>
      </w:r>
      <w:proofErr w:type="spellStart"/>
      <w:r>
        <w:rPr>
          <w:rFonts w:ascii="Times New Roman" w:hAnsi="Times New Roman"/>
          <w:bCs/>
          <w:color w:val="000000"/>
          <w:szCs w:val="28"/>
          <w:lang w:eastAsia="ru-RU"/>
        </w:rPr>
        <w:t>вариатив</w:t>
      </w:r>
      <w:proofErr w:type="spellEnd"/>
      <w:r>
        <w:rPr>
          <w:rFonts w:ascii="Times New Roman" w:hAnsi="Times New Roman"/>
          <w:bCs/>
          <w:color w:val="000000"/>
          <w:szCs w:val="28"/>
          <w:lang w:eastAsia="ru-RU"/>
        </w:rPr>
        <w:t>)</w:t>
      </w:r>
      <w:bookmarkEnd w:id="8"/>
    </w:p>
    <w:p w14:paraId="46B9D950" w14:textId="77777777" w:rsidR="00085CCB" w:rsidRDefault="00085CCB">
      <w:pPr>
        <w:pStyle w:val="1"/>
        <w:spacing w:after="0"/>
        <w:jc w:val="both"/>
        <w:rPr>
          <w:sz w:val="28"/>
          <w:szCs w:val="28"/>
        </w:rPr>
      </w:pPr>
    </w:p>
    <w:p w14:paraId="62D2A275" w14:textId="77777777" w:rsidR="00085CCB" w:rsidRDefault="009E448E">
      <w:pPr>
        <w:pStyle w:val="1"/>
        <w:spacing w:after="0" w:line="360" w:lineRule="auto"/>
        <w:contextualSpacing/>
        <w:jc w:val="both"/>
        <w:rPr>
          <w:sz w:val="28"/>
          <w:szCs w:val="28"/>
        </w:rPr>
      </w:pPr>
      <w:r>
        <w:rPr>
          <w:sz w:val="28"/>
          <w:szCs w:val="28"/>
        </w:rPr>
        <w:t>Общее время выполнения модулей  – 16</w:t>
      </w:r>
      <w:r w:rsidR="007309A0">
        <w:rPr>
          <w:sz w:val="28"/>
          <w:szCs w:val="28"/>
        </w:rPr>
        <w:t>,5</w:t>
      </w:r>
      <w:r>
        <w:rPr>
          <w:sz w:val="28"/>
          <w:szCs w:val="28"/>
        </w:rPr>
        <w:t xml:space="preserve"> часов</w:t>
      </w:r>
    </w:p>
    <w:p w14:paraId="45AF5EE3" w14:textId="77777777" w:rsidR="00085CCB" w:rsidRDefault="009E448E">
      <w:pPr>
        <w:pStyle w:val="1"/>
        <w:spacing w:after="0" w:line="360" w:lineRule="auto"/>
        <w:contextualSpacing/>
        <w:jc w:val="both"/>
        <w:rPr>
          <w:sz w:val="28"/>
          <w:szCs w:val="28"/>
        </w:rPr>
      </w:pPr>
      <w:r>
        <w:rPr>
          <w:sz w:val="28"/>
          <w:szCs w:val="28"/>
        </w:rPr>
        <w:t xml:space="preserve">Время выполнения модулей </w:t>
      </w:r>
      <w:proofErr w:type="gramStart"/>
      <w:r>
        <w:rPr>
          <w:sz w:val="28"/>
          <w:szCs w:val="28"/>
        </w:rPr>
        <w:t>Б,В</w:t>
      </w:r>
      <w:proofErr w:type="gramEnd"/>
      <w:r>
        <w:rPr>
          <w:sz w:val="28"/>
          <w:szCs w:val="28"/>
        </w:rPr>
        <w:t xml:space="preserve"> – </w:t>
      </w:r>
      <w:r>
        <w:rPr>
          <w:b/>
          <w:sz w:val="28"/>
          <w:szCs w:val="28"/>
        </w:rPr>
        <w:t>8 часов</w:t>
      </w:r>
    </w:p>
    <w:p w14:paraId="73D7F205" w14:textId="77777777" w:rsidR="00085CCB" w:rsidRDefault="009E448E">
      <w:pPr>
        <w:pStyle w:val="1"/>
        <w:spacing w:after="0" w:line="360" w:lineRule="auto"/>
        <w:contextualSpacing/>
        <w:jc w:val="both"/>
        <w:rPr>
          <w:sz w:val="28"/>
          <w:szCs w:val="28"/>
        </w:rPr>
      </w:pPr>
      <w:r>
        <w:rPr>
          <w:sz w:val="28"/>
          <w:szCs w:val="28"/>
        </w:rPr>
        <w:t xml:space="preserve">При добавлении вариативных модулей время на выполнение задания берется общее, участник вправе распределить время на модули самостоятельно. Оценка модулей </w:t>
      </w:r>
      <w:proofErr w:type="gramStart"/>
      <w:r>
        <w:rPr>
          <w:sz w:val="28"/>
          <w:szCs w:val="28"/>
        </w:rPr>
        <w:t>Б,В</w:t>
      </w:r>
      <w:proofErr w:type="gramEnd"/>
      <w:r>
        <w:rPr>
          <w:sz w:val="28"/>
          <w:szCs w:val="28"/>
        </w:rPr>
        <w:t xml:space="preserve">,Г,Д,Е,З выполняется по окончанию конкурсного времени, оценка модуля А – во время выполнения. Контроль соблюдение охраны труда – во время выполнения всех модулей. </w:t>
      </w:r>
    </w:p>
    <w:p w14:paraId="3E6C9590" w14:textId="77777777" w:rsidR="00085CCB" w:rsidRDefault="00085CCB">
      <w:pPr>
        <w:pStyle w:val="1"/>
        <w:spacing w:after="0" w:line="360" w:lineRule="auto"/>
        <w:contextualSpacing/>
        <w:jc w:val="both"/>
        <w:rPr>
          <w:rFonts w:eastAsia="Times New Roman"/>
          <w:b/>
          <w:bCs/>
          <w:sz w:val="28"/>
          <w:szCs w:val="28"/>
          <w:lang w:eastAsia="ru-RU"/>
        </w:rPr>
      </w:pPr>
    </w:p>
    <w:p w14:paraId="66B296F1" w14:textId="77777777" w:rsidR="00085CCB" w:rsidRDefault="009E448E">
      <w:pPr>
        <w:pStyle w:val="1"/>
        <w:spacing w:after="0" w:line="360" w:lineRule="auto"/>
        <w:contextualSpacing/>
        <w:jc w:val="both"/>
        <w:rPr>
          <w:rFonts w:eastAsia="Times New Roman"/>
          <w:bCs/>
          <w:sz w:val="28"/>
          <w:szCs w:val="28"/>
          <w:lang w:eastAsia="ru-RU"/>
        </w:rPr>
      </w:pPr>
      <w:r>
        <w:rPr>
          <w:rFonts w:eastAsia="Times New Roman"/>
          <w:b/>
          <w:bCs/>
          <w:sz w:val="28"/>
          <w:szCs w:val="28"/>
          <w:lang w:eastAsia="ru-RU"/>
        </w:rPr>
        <w:t>Модуль А.</w:t>
      </w:r>
      <w:r>
        <w:rPr>
          <w:rFonts w:eastAsia="Times New Roman"/>
          <w:b/>
          <w:color w:val="000000"/>
          <w:sz w:val="28"/>
          <w:szCs w:val="28"/>
          <w:lang w:eastAsia="ru-RU"/>
        </w:rPr>
        <w:t xml:space="preserve">  Подготовка рабочей поверхности под облицовку (инвариант)</w:t>
      </w:r>
    </w:p>
    <w:p w14:paraId="6C558F63" w14:textId="77777777" w:rsidR="00085CCB" w:rsidRDefault="009E448E">
      <w:pPr>
        <w:pStyle w:val="1"/>
        <w:spacing w:after="0" w:line="360" w:lineRule="auto"/>
        <w:contextualSpacing/>
        <w:jc w:val="both"/>
        <w:rPr>
          <w:rFonts w:eastAsia="Times New Roman"/>
          <w:bCs/>
          <w:sz w:val="28"/>
          <w:szCs w:val="28"/>
          <w:lang w:eastAsia="ru-RU"/>
        </w:rPr>
      </w:pPr>
      <w:r>
        <w:rPr>
          <w:rFonts w:eastAsia="Times New Roman"/>
          <w:b/>
          <w:color w:val="000000"/>
          <w:sz w:val="28"/>
          <w:szCs w:val="28"/>
          <w:lang w:eastAsia="ru-RU"/>
        </w:rPr>
        <w:t>Модуль выполняется в день Д-1</w:t>
      </w:r>
    </w:p>
    <w:p w14:paraId="296AC220" w14:textId="77777777" w:rsidR="00085CCB" w:rsidRDefault="009E448E">
      <w:pPr>
        <w:pStyle w:val="1"/>
        <w:spacing w:after="0" w:line="360" w:lineRule="auto"/>
        <w:contextualSpacing/>
        <w:jc w:val="both"/>
        <w:rPr>
          <w:rFonts w:eastAsia="Times New Roman"/>
          <w:bCs/>
          <w:sz w:val="28"/>
          <w:szCs w:val="28"/>
        </w:rPr>
      </w:pPr>
      <w:r>
        <w:rPr>
          <w:rFonts w:eastAsia="Times New Roman"/>
          <w:bCs/>
          <w:i/>
          <w:sz w:val="28"/>
          <w:szCs w:val="28"/>
        </w:rPr>
        <w:lastRenderedPageBreak/>
        <w:t>Время на выполнение модуля</w:t>
      </w:r>
      <w:r>
        <w:rPr>
          <w:rFonts w:eastAsia="Times New Roman"/>
          <w:bCs/>
          <w:sz w:val="28"/>
          <w:szCs w:val="28"/>
        </w:rPr>
        <w:t xml:space="preserve"> – 3 часа</w:t>
      </w:r>
    </w:p>
    <w:p w14:paraId="7FA61485" w14:textId="77777777" w:rsidR="00085CCB" w:rsidRDefault="009E448E">
      <w:pPr>
        <w:pStyle w:val="1"/>
        <w:spacing w:after="0" w:line="360" w:lineRule="auto"/>
        <w:contextualSpacing/>
        <w:jc w:val="both"/>
        <w:rPr>
          <w:rFonts w:eastAsia="Times New Roman"/>
          <w:bCs/>
          <w:i/>
          <w:sz w:val="28"/>
          <w:szCs w:val="28"/>
        </w:rPr>
      </w:pPr>
      <w:proofErr w:type="spellStart"/>
      <w:proofErr w:type="gramStart"/>
      <w:r>
        <w:rPr>
          <w:rFonts w:eastAsia="Times New Roman"/>
          <w:b/>
          <w:bCs/>
          <w:sz w:val="28"/>
          <w:szCs w:val="28"/>
        </w:rPr>
        <w:t>Задания:</w:t>
      </w:r>
      <w:r>
        <w:rPr>
          <w:rFonts w:eastAsia="Times New Roman"/>
          <w:bCs/>
          <w:i/>
          <w:sz w:val="28"/>
          <w:szCs w:val="28"/>
        </w:rPr>
        <w:t>При</w:t>
      </w:r>
      <w:proofErr w:type="spellEnd"/>
      <w:proofErr w:type="gramEnd"/>
      <w:r>
        <w:rPr>
          <w:rFonts w:eastAsia="Times New Roman"/>
          <w:bCs/>
          <w:i/>
          <w:sz w:val="28"/>
          <w:szCs w:val="28"/>
        </w:rPr>
        <w:t xml:space="preserve"> помощи пилы по газобетону сделать резку блоков нужного размера и произвести монтаж блоков на клей по газобетону для модуля Б, (Д,Ж). Клеевая прослойка между блоками и стендом обязательна.  </w:t>
      </w:r>
    </w:p>
    <w:p w14:paraId="216E3CC9" w14:textId="77777777" w:rsidR="00085CCB" w:rsidRDefault="009E448E">
      <w:pPr>
        <w:pStyle w:val="1"/>
        <w:spacing w:after="0" w:line="360" w:lineRule="auto"/>
        <w:contextualSpacing/>
        <w:jc w:val="both"/>
        <w:rPr>
          <w:rFonts w:eastAsia="Times New Roman"/>
          <w:bCs/>
          <w:i/>
          <w:sz w:val="28"/>
          <w:szCs w:val="28"/>
        </w:rPr>
      </w:pPr>
      <w:r>
        <w:rPr>
          <w:rFonts w:eastAsia="Times New Roman"/>
          <w:bCs/>
          <w:i/>
          <w:sz w:val="28"/>
          <w:szCs w:val="28"/>
        </w:rPr>
        <w:t>По окончании работы подготовленные поверхности необходимо загрунтовать.</w:t>
      </w:r>
    </w:p>
    <w:p w14:paraId="1D1EB846" w14:textId="77777777" w:rsidR="00085CCB" w:rsidRDefault="009E448E">
      <w:pPr>
        <w:pStyle w:val="1"/>
        <w:spacing w:after="0" w:line="360" w:lineRule="auto"/>
        <w:contextualSpacing/>
        <w:jc w:val="both"/>
        <w:rPr>
          <w:rFonts w:eastAsia="Times New Roman"/>
          <w:bCs/>
          <w:sz w:val="28"/>
          <w:szCs w:val="28"/>
        </w:rPr>
      </w:pPr>
      <w:r>
        <w:rPr>
          <w:rFonts w:eastAsia="Times New Roman"/>
          <w:b/>
          <w:bCs/>
          <w:i/>
          <w:sz w:val="28"/>
          <w:szCs w:val="28"/>
        </w:rPr>
        <w:t>Внимание!</w:t>
      </w:r>
      <w:r>
        <w:rPr>
          <w:rFonts w:eastAsia="Times New Roman"/>
          <w:bCs/>
          <w:sz w:val="28"/>
          <w:szCs w:val="28"/>
        </w:rPr>
        <w:t xml:space="preserve"> По окончании подготовительных работ участник сообщает экспертам о готовности к выполнению следующих модулей. </w:t>
      </w:r>
    </w:p>
    <w:p w14:paraId="3E901352" w14:textId="77777777" w:rsidR="00085CCB" w:rsidRDefault="009E448E">
      <w:pPr>
        <w:pStyle w:val="1"/>
        <w:spacing w:after="0" w:line="360" w:lineRule="auto"/>
        <w:contextualSpacing/>
        <w:jc w:val="both"/>
        <w:rPr>
          <w:rFonts w:eastAsia="Times New Roman"/>
          <w:bCs/>
          <w:i/>
          <w:sz w:val="28"/>
          <w:szCs w:val="28"/>
        </w:rPr>
      </w:pPr>
      <w:r>
        <w:rPr>
          <w:rFonts w:eastAsia="Times New Roman"/>
          <w:bCs/>
          <w:sz w:val="28"/>
          <w:szCs w:val="28"/>
        </w:rPr>
        <w:t>Если участник не успевает выполнить весь объем подготовительных работ, то завершение выполняется в счет конкурсно</w:t>
      </w:r>
      <w:r w:rsidR="003636AD">
        <w:rPr>
          <w:rFonts w:eastAsia="Times New Roman"/>
          <w:bCs/>
          <w:sz w:val="28"/>
          <w:szCs w:val="28"/>
        </w:rPr>
        <w:t xml:space="preserve">го времени на модули </w:t>
      </w:r>
      <w:proofErr w:type="gramStart"/>
      <w:r w:rsidR="003636AD">
        <w:rPr>
          <w:rFonts w:eastAsia="Times New Roman"/>
          <w:bCs/>
          <w:sz w:val="28"/>
          <w:szCs w:val="28"/>
        </w:rPr>
        <w:t>Б,В</w:t>
      </w:r>
      <w:proofErr w:type="gramEnd"/>
      <w:r w:rsidR="003636AD">
        <w:rPr>
          <w:rFonts w:eastAsia="Times New Roman"/>
          <w:bCs/>
          <w:sz w:val="28"/>
          <w:szCs w:val="28"/>
        </w:rPr>
        <w:t>,Г (Д,Е,З</w:t>
      </w:r>
      <w:r>
        <w:rPr>
          <w:rFonts w:eastAsia="Times New Roman"/>
          <w:bCs/>
          <w:sz w:val="28"/>
          <w:szCs w:val="28"/>
        </w:rPr>
        <w:t>)</w:t>
      </w:r>
    </w:p>
    <w:p w14:paraId="38420BFA" w14:textId="77777777" w:rsidR="00085CCB" w:rsidRDefault="00085CCB">
      <w:pPr>
        <w:pStyle w:val="1"/>
        <w:spacing w:after="0" w:line="360" w:lineRule="auto"/>
        <w:contextualSpacing/>
        <w:jc w:val="both"/>
        <w:rPr>
          <w:rFonts w:eastAsia="Times New Roman"/>
          <w:b/>
          <w:bCs/>
          <w:sz w:val="28"/>
          <w:szCs w:val="28"/>
        </w:rPr>
      </w:pPr>
    </w:p>
    <w:p w14:paraId="58D251D5" w14:textId="77777777" w:rsidR="00085CCB" w:rsidRDefault="009E448E">
      <w:pPr>
        <w:pStyle w:val="1"/>
        <w:spacing w:after="0" w:line="360" w:lineRule="auto"/>
        <w:contextualSpacing/>
        <w:jc w:val="both"/>
        <w:rPr>
          <w:rFonts w:eastAsia="Times New Roman"/>
          <w:bCs/>
          <w:sz w:val="28"/>
          <w:szCs w:val="28"/>
          <w:lang w:eastAsia="ru-RU"/>
        </w:rPr>
      </w:pPr>
      <w:r>
        <w:rPr>
          <w:rFonts w:eastAsia="Times New Roman"/>
          <w:b/>
          <w:bCs/>
          <w:sz w:val="28"/>
          <w:szCs w:val="28"/>
          <w:lang w:eastAsia="ru-RU"/>
        </w:rPr>
        <w:t>Модуль Б.</w:t>
      </w:r>
      <w:r>
        <w:rPr>
          <w:rFonts w:eastAsia="Times New Roman"/>
          <w:b/>
          <w:color w:val="000000"/>
          <w:sz w:val="28"/>
          <w:szCs w:val="28"/>
          <w:lang w:eastAsia="ru-RU"/>
        </w:rPr>
        <w:t xml:space="preserve">  Выполнение плиточных работ внутри зданий на вертикальной поверхности (инвариант)</w:t>
      </w:r>
    </w:p>
    <w:p w14:paraId="179A3452" w14:textId="77777777" w:rsidR="00085CCB" w:rsidRDefault="009E448E">
      <w:pPr>
        <w:pStyle w:val="1"/>
        <w:spacing w:after="0" w:line="360" w:lineRule="auto"/>
        <w:contextualSpacing/>
        <w:jc w:val="both"/>
        <w:rPr>
          <w:rFonts w:eastAsia="Times New Roman"/>
          <w:b/>
          <w:bCs/>
          <w:sz w:val="28"/>
          <w:szCs w:val="28"/>
        </w:rPr>
      </w:pPr>
      <w:r>
        <w:rPr>
          <w:rFonts w:eastAsia="Times New Roman"/>
          <w:bCs/>
          <w:i/>
          <w:sz w:val="28"/>
          <w:szCs w:val="28"/>
        </w:rPr>
        <w:t>Время на выполнение модуля</w:t>
      </w:r>
      <w:r>
        <w:rPr>
          <w:rFonts w:eastAsia="Times New Roman"/>
          <w:bCs/>
          <w:sz w:val="28"/>
          <w:szCs w:val="28"/>
        </w:rPr>
        <w:t xml:space="preserve">– участник распределяет самостоятельно </w:t>
      </w:r>
    </w:p>
    <w:p w14:paraId="11D5DC66" w14:textId="77777777" w:rsidR="00085CCB" w:rsidRDefault="009E448E">
      <w:pPr>
        <w:pStyle w:val="1"/>
        <w:spacing w:after="0" w:line="360" w:lineRule="auto"/>
        <w:contextualSpacing/>
        <w:jc w:val="both"/>
        <w:rPr>
          <w:rFonts w:eastAsia="Times New Roman"/>
          <w:bCs/>
          <w:i/>
          <w:sz w:val="28"/>
          <w:szCs w:val="28"/>
        </w:rPr>
      </w:pPr>
      <w:proofErr w:type="spellStart"/>
      <w:proofErr w:type="gramStart"/>
      <w:r>
        <w:rPr>
          <w:rFonts w:eastAsia="Times New Roman"/>
          <w:b/>
          <w:bCs/>
          <w:sz w:val="28"/>
          <w:szCs w:val="28"/>
        </w:rPr>
        <w:t>Задания:</w:t>
      </w:r>
      <w:r>
        <w:rPr>
          <w:rFonts w:eastAsia="Times New Roman"/>
          <w:bCs/>
          <w:i/>
          <w:sz w:val="28"/>
          <w:szCs w:val="28"/>
        </w:rPr>
        <w:t>По</w:t>
      </w:r>
      <w:proofErr w:type="spellEnd"/>
      <w:proofErr w:type="gramEnd"/>
      <w:r>
        <w:rPr>
          <w:rFonts w:eastAsia="Times New Roman"/>
          <w:bCs/>
          <w:i/>
          <w:sz w:val="28"/>
          <w:szCs w:val="28"/>
        </w:rPr>
        <w:t xml:space="preserve"> заданному чертежу выполнить облицовку вертикальной поверхности, резка наружного угла – 45</w:t>
      </w:r>
      <w:r>
        <w:rPr>
          <w:rFonts w:eastAsia="Times New Roman"/>
          <w:bCs/>
          <w:i/>
          <w:sz w:val="28"/>
          <w:szCs w:val="28"/>
          <w:vertAlign w:val="superscript"/>
        </w:rPr>
        <w:t>о</w:t>
      </w:r>
    </w:p>
    <w:p w14:paraId="5474E7C8" w14:textId="77777777" w:rsidR="00085CCB" w:rsidRDefault="00085CCB">
      <w:pPr>
        <w:pStyle w:val="1"/>
        <w:spacing w:after="0" w:line="360" w:lineRule="auto"/>
        <w:contextualSpacing/>
        <w:jc w:val="both"/>
        <w:rPr>
          <w:rFonts w:eastAsia="Calibri"/>
          <w:b/>
          <w:sz w:val="28"/>
          <w:szCs w:val="28"/>
          <w:lang w:eastAsia="ru-RU"/>
        </w:rPr>
      </w:pPr>
    </w:p>
    <w:p w14:paraId="23ECBC60" w14:textId="77777777" w:rsidR="00085CCB" w:rsidRDefault="009E448E">
      <w:pPr>
        <w:pStyle w:val="1"/>
        <w:spacing w:after="0" w:line="360" w:lineRule="auto"/>
        <w:contextualSpacing/>
        <w:jc w:val="both"/>
        <w:rPr>
          <w:rFonts w:eastAsia="Times New Roman"/>
          <w:bCs/>
          <w:sz w:val="28"/>
          <w:szCs w:val="28"/>
          <w:lang w:eastAsia="ru-RU"/>
        </w:rPr>
      </w:pPr>
      <w:r>
        <w:rPr>
          <w:rFonts w:eastAsia="Times New Roman"/>
          <w:b/>
          <w:bCs/>
          <w:sz w:val="28"/>
          <w:szCs w:val="28"/>
          <w:lang w:eastAsia="ru-RU"/>
        </w:rPr>
        <w:t>Модуль В.</w:t>
      </w:r>
      <w:r>
        <w:rPr>
          <w:rFonts w:eastAsia="Times New Roman"/>
          <w:b/>
          <w:color w:val="000000"/>
          <w:sz w:val="28"/>
          <w:szCs w:val="28"/>
          <w:lang w:eastAsia="ru-RU"/>
        </w:rPr>
        <w:t xml:space="preserve">  Выполнение технологических отверстий (инвариант)</w:t>
      </w:r>
    </w:p>
    <w:p w14:paraId="4C0364BF" w14:textId="77777777" w:rsidR="00085CCB" w:rsidRDefault="009E448E">
      <w:pPr>
        <w:pStyle w:val="1"/>
        <w:spacing w:after="0" w:line="360" w:lineRule="auto"/>
        <w:contextualSpacing/>
        <w:jc w:val="both"/>
        <w:rPr>
          <w:rFonts w:eastAsia="Times New Roman"/>
          <w:b/>
          <w:bCs/>
          <w:sz w:val="28"/>
          <w:szCs w:val="28"/>
        </w:rPr>
      </w:pPr>
      <w:r>
        <w:rPr>
          <w:rFonts w:eastAsia="Times New Roman"/>
          <w:bCs/>
          <w:i/>
          <w:sz w:val="28"/>
          <w:szCs w:val="28"/>
        </w:rPr>
        <w:t>Время на выполнение модуля</w:t>
      </w:r>
      <w:r>
        <w:rPr>
          <w:rFonts w:eastAsia="Times New Roman"/>
          <w:bCs/>
          <w:sz w:val="28"/>
          <w:szCs w:val="28"/>
        </w:rPr>
        <w:t>– участник распределяет самостоятельно</w:t>
      </w:r>
    </w:p>
    <w:p w14:paraId="393CE43B" w14:textId="77777777" w:rsidR="00085CCB" w:rsidRDefault="009E448E">
      <w:pPr>
        <w:pStyle w:val="1"/>
        <w:spacing w:after="0" w:line="360" w:lineRule="auto"/>
        <w:contextualSpacing/>
        <w:jc w:val="both"/>
        <w:rPr>
          <w:rFonts w:eastAsia="Times New Roman"/>
          <w:color w:val="000000"/>
          <w:sz w:val="28"/>
          <w:szCs w:val="28"/>
          <w:lang w:eastAsia="ru-RU"/>
        </w:rPr>
      </w:pPr>
      <w:proofErr w:type="spellStart"/>
      <w:proofErr w:type="gramStart"/>
      <w:r>
        <w:rPr>
          <w:rFonts w:eastAsia="Times New Roman"/>
          <w:b/>
          <w:bCs/>
          <w:sz w:val="28"/>
          <w:szCs w:val="28"/>
        </w:rPr>
        <w:t>Задания:</w:t>
      </w:r>
      <w:r>
        <w:rPr>
          <w:rFonts w:eastAsia="Times New Roman"/>
          <w:bCs/>
          <w:i/>
          <w:sz w:val="28"/>
          <w:szCs w:val="28"/>
        </w:rPr>
        <w:t>В</w:t>
      </w:r>
      <w:proofErr w:type="spellEnd"/>
      <w:proofErr w:type="gramEnd"/>
      <w:r>
        <w:rPr>
          <w:rFonts w:eastAsia="Times New Roman"/>
          <w:bCs/>
          <w:i/>
          <w:sz w:val="28"/>
          <w:szCs w:val="28"/>
        </w:rPr>
        <w:t xml:space="preserve"> соответствии с проектом выполнить коронкой диаметром 20(25) и 50 (более 50) отверстия для инженерных коммуникаций.</w:t>
      </w:r>
    </w:p>
    <w:p w14:paraId="700C7409" w14:textId="77777777" w:rsidR="00085CCB" w:rsidRDefault="00085CCB">
      <w:pPr>
        <w:pStyle w:val="1"/>
        <w:spacing w:after="0" w:line="360" w:lineRule="auto"/>
        <w:contextualSpacing/>
        <w:jc w:val="both"/>
        <w:rPr>
          <w:rFonts w:eastAsia="Times New Roman"/>
          <w:b/>
          <w:bCs/>
          <w:sz w:val="28"/>
          <w:szCs w:val="28"/>
          <w:lang w:eastAsia="ru-RU"/>
        </w:rPr>
      </w:pPr>
    </w:p>
    <w:p w14:paraId="28CC7DD9" w14:textId="77777777" w:rsidR="00085CCB" w:rsidRDefault="009E448E">
      <w:pPr>
        <w:pStyle w:val="1"/>
        <w:spacing w:after="0" w:line="360" w:lineRule="auto"/>
        <w:contextualSpacing/>
        <w:jc w:val="both"/>
        <w:rPr>
          <w:rFonts w:eastAsia="Times New Roman"/>
          <w:bCs/>
          <w:sz w:val="28"/>
          <w:szCs w:val="28"/>
          <w:lang w:eastAsia="ru-RU"/>
        </w:rPr>
      </w:pPr>
      <w:r>
        <w:rPr>
          <w:rFonts w:eastAsia="Times New Roman"/>
          <w:b/>
          <w:bCs/>
          <w:sz w:val="28"/>
          <w:szCs w:val="28"/>
          <w:lang w:eastAsia="ru-RU"/>
        </w:rPr>
        <w:t>Модуль Г.</w:t>
      </w:r>
      <w:r>
        <w:rPr>
          <w:rFonts w:eastAsia="Times New Roman"/>
          <w:b/>
          <w:color w:val="000000"/>
          <w:sz w:val="28"/>
          <w:szCs w:val="28"/>
          <w:lang w:eastAsia="ru-RU"/>
        </w:rPr>
        <w:t xml:space="preserve">  Сдача объекта (инвариант)</w:t>
      </w:r>
    </w:p>
    <w:p w14:paraId="4804BBFB" w14:textId="77777777" w:rsidR="00085CCB" w:rsidRDefault="009E448E">
      <w:pPr>
        <w:pStyle w:val="1"/>
        <w:spacing w:after="0" w:line="360" w:lineRule="auto"/>
        <w:contextualSpacing/>
        <w:jc w:val="both"/>
        <w:rPr>
          <w:rFonts w:eastAsia="Times New Roman"/>
          <w:bCs/>
          <w:sz w:val="28"/>
          <w:szCs w:val="28"/>
        </w:rPr>
      </w:pPr>
      <w:r>
        <w:rPr>
          <w:rFonts w:eastAsia="Times New Roman"/>
          <w:bCs/>
          <w:i/>
          <w:sz w:val="28"/>
          <w:szCs w:val="28"/>
        </w:rPr>
        <w:t>Время на выполнение модуля</w:t>
      </w:r>
      <w:r>
        <w:rPr>
          <w:rFonts w:eastAsia="Times New Roman"/>
          <w:bCs/>
          <w:sz w:val="28"/>
          <w:szCs w:val="28"/>
        </w:rPr>
        <w:t xml:space="preserve"> – 1,5 часа</w:t>
      </w:r>
    </w:p>
    <w:p w14:paraId="78AC7754" w14:textId="77777777" w:rsidR="00085CCB" w:rsidRDefault="009E448E">
      <w:pPr>
        <w:pStyle w:val="1"/>
        <w:spacing w:after="0" w:line="360" w:lineRule="auto"/>
        <w:contextualSpacing/>
        <w:jc w:val="both"/>
        <w:rPr>
          <w:rFonts w:eastAsia="Times New Roman"/>
          <w:bCs/>
          <w:sz w:val="28"/>
          <w:szCs w:val="28"/>
          <w:lang w:eastAsia="ru-RU"/>
        </w:rPr>
      </w:pPr>
      <w:proofErr w:type="spellStart"/>
      <w:proofErr w:type="gramStart"/>
      <w:r>
        <w:rPr>
          <w:rFonts w:eastAsia="Times New Roman"/>
          <w:b/>
          <w:bCs/>
          <w:sz w:val="28"/>
          <w:szCs w:val="28"/>
        </w:rPr>
        <w:t>Задания:</w:t>
      </w:r>
      <w:r>
        <w:rPr>
          <w:rFonts w:eastAsia="Times New Roman"/>
          <w:bCs/>
          <w:i/>
          <w:sz w:val="28"/>
          <w:szCs w:val="28"/>
        </w:rPr>
        <w:t>После</w:t>
      </w:r>
      <w:proofErr w:type="spellEnd"/>
      <w:proofErr w:type="gramEnd"/>
      <w:r>
        <w:rPr>
          <w:rFonts w:eastAsia="Times New Roman"/>
          <w:bCs/>
          <w:i/>
          <w:sz w:val="28"/>
          <w:szCs w:val="28"/>
        </w:rPr>
        <w:t xml:space="preserve"> завершения этапа облицовки необходимо произвести затирку швов с последующей очисткой рабочей поверхности, уборку рабочего места. </w:t>
      </w:r>
      <w:r>
        <w:rPr>
          <w:rFonts w:eastAsia="Times New Roman"/>
          <w:b/>
          <w:bCs/>
          <w:i/>
          <w:sz w:val="28"/>
          <w:szCs w:val="28"/>
        </w:rPr>
        <w:t xml:space="preserve">Внимание! </w:t>
      </w:r>
      <w:r>
        <w:rPr>
          <w:rFonts w:eastAsia="Times New Roman"/>
          <w:bCs/>
          <w:i/>
          <w:sz w:val="28"/>
          <w:szCs w:val="28"/>
        </w:rPr>
        <w:t xml:space="preserve">В случае выполнения модуля </w:t>
      </w:r>
      <w:proofErr w:type="gramStart"/>
      <w:r>
        <w:rPr>
          <w:rFonts w:eastAsia="Times New Roman"/>
          <w:bCs/>
          <w:i/>
          <w:sz w:val="28"/>
          <w:szCs w:val="28"/>
        </w:rPr>
        <w:t>Д  необходимо</w:t>
      </w:r>
      <w:proofErr w:type="gramEnd"/>
      <w:r>
        <w:rPr>
          <w:rFonts w:eastAsia="Times New Roman"/>
          <w:bCs/>
          <w:i/>
          <w:sz w:val="28"/>
          <w:szCs w:val="28"/>
        </w:rPr>
        <w:t xml:space="preserve"> выполнить модуль Г с учетом добавленных поверхностей. На каждый вариативный модуль добавляется 30 минут.</w:t>
      </w:r>
    </w:p>
    <w:p w14:paraId="0B6AC7FB" w14:textId="77777777" w:rsidR="00085CCB" w:rsidRDefault="00085CCB">
      <w:pPr>
        <w:pStyle w:val="1"/>
        <w:spacing w:after="0" w:line="360" w:lineRule="auto"/>
        <w:contextualSpacing/>
        <w:jc w:val="both"/>
        <w:rPr>
          <w:rFonts w:eastAsia="Times New Roman"/>
          <w:b/>
          <w:bCs/>
          <w:sz w:val="28"/>
          <w:szCs w:val="28"/>
          <w:lang w:eastAsia="ru-RU"/>
        </w:rPr>
      </w:pPr>
    </w:p>
    <w:p w14:paraId="1A86A268" w14:textId="77777777" w:rsidR="00085CCB" w:rsidRDefault="009E448E">
      <w:pPr>
        <w:pStyle w:val="1"/>
        <w:spacing w:after="0" w:line="360" w:lineRule="auto"/>
        <w:contextualSpacing/>
        <w:jc w:val="both"/>
        <w:rPr>
          <w:rFonts w:eastAsia="Times New Roman"/>
          <w:bCs/>
          <w:sz w:val="28"/>
          <w:szCs w:val="28"/>
          <w:lang w:eastAsia="ru-RU"/>
        </w:rPr>
      </w:pPr>
      <w:r>
        <w:rPr>
          <w:rFonts w:eastAsia="Times New Roman"/>
          <w:b/>
          <w:bCs/>
          <w:sz w:val="28"/>
          <w:szCs w:val="28"/>
          <w:lang w:eastAsia="ru-RU"/>
        </w:rPr>
        <w:lastRenderedPageBreak/>
        <w:t>Модуль Д.</w:t>
      </w:r>
      <w:r>
        <w:rPr>
          <w:rFonts w:eastAsia="Times New Roman"/>
          <w:b/>
          <w:color w:val="000000"/>
          <w:sz w:val="28"/>
          <w:szCs w:val="28"/>
          <w:lang w:eastAsia="ru-RU"/>
        </w:rPr>
        <w:t xml:space="preserve">  Выполнение плиточных работ внутри зданий на горизонтальной поверхности (</w:t>
      </w:r>
      <w:proofErr w:type="spellStart"/>
      <w:r>
        <w:rPr>
          <w:rFonts w:eastAsia="Times New Roman"/>
          <w:b/>
          <w:color w:val="000000"/>
          <w:sz w:val="28"/>
          <w:szCs w:val="28"/>
          <w:lang w:eastAsia="ru-RU"/>
        </w:rPr>
        <w:t>вариатив</w:t>
      </w:r>
      <w:proofErr w:type="spellEnd"/>
      <w:r>
        <w:rPr>
          <w:rFonts w:eastAsia="Times New Roman"/>
          <w:b/>
          <w:color w:val="000000"/>
          <w:sz w:val="28"/>
          <w:szCs w:val="28"/>
          <w:lang w:eastAsia="ru-RU"/>
        </w:rPr>
        <w:t>)</w:t>
      </w:r>
    </w:p>
    <w:p w14:paraId="3A11286D" w14:textId="77777777" w:rsidR="00085CCB" w:rsidRDefault="009E448E">
      <w:pPr>
        <w:pStyle w:val="1"/>
        <w:spacing w:after="0" w:line="360" w:lineRule="auto"/>
        <w:contextualSpacing/>
        <w:jc w:val="both"/>
        <w:rPr>
          <w:rFonts w:eastAsia="Times New Roman"/>
          <w:bCs/>
          <w:sz w:val="28"/>
          <w:szCs w:val="28"/>
        </w:rPr>
      </w:pPr>
      <w:r>
        <w:rPr>
          <w:rFonts w:eastAsia="Times New Roman"/>
          <w:bCs/>
          <w:i/>
          <w:sz w:val="28"/>
          <w:szCs w:val="28"/>
        </w:rPr>
        <w:t>Время на выполнение модуля</w:t>
      </w:r>
      <w:r>
        <w:rPr>
          <w:rFonts w:eastAsia="Times New Roman"/>
          <w:bCs/>
          <w:sz w:val="28"/>
          <w:szCs w:val="28"/>
        </w:rPr>
        <w:t xml:space="preserve"> – 2 часа</w:t>
      </w:r>
    </w:p>
    <w:p w14:paraId="3F48C3BA" w14:textId="77777777" w:rsidR="00085CCB" w:rsidRDefault="009E448E">
      <w:pPr>
        <w:pStyle w:val="1"/>
        <w:spacing w:after="0" w:line="360" w:lineRule="auto"/>
        <w:contextualSpacing/>
        <w:jc w:val="both"/>
        <w:rPr>
          <w:rFonts w:eastAsia="Times New Roman"/>
          <w:bCs/>
          <w:sz w:val="28"/>
          <w:szCs w:val="28"/>
        </w:rPr>
      </w:pPr>
      <w:proofErr w:type="spellStart"/>
      <w:proofErr w:type="gramStart"/>
      <w:r>
        <w:rPr>
          <w:rFonts w:eastAsia="Times New Roman"/>
          <w:b/>
          <w:bCs/>
          <w:sz w:val="28"/>
          <w:szCs w:val="28"/>
        </w:rPr>
        <w:t>Задания:</w:t>
      </w:r>
      <w:r>
        <w:rPr>
          <w:rFonts w:eastAsia="Times New Roman"/>
          <w:bCs/>
          <w:i/>
          <w:sz w:val="28"/>
          <w:szCs w:val="28"/>
        </w:rPr>
        <w:t>Выполнить</w:t>
      </w:r>
      <w:proofErr w:type="spellEnd"/>
      <w:proofErr w:type="gramEnd"/>
      <w:r>
        <w:rPr>
          <w:rFonts w:eastAsia="Times New Roman"/>
          <w:bCs/>
          <w:i/>
          <w:sz w:val="28"/>
          <w:szCs w:val="28"/>
        </w:rPr>
        <w:t xml:space="preserve"> монтаж блоков. Произвести облицовку плиткой. После завершения этапа облицовки необходимо произвести затирку швов с последующей очисткой рабочей поверхности. </w:t>
      </w:r>
      <w:r>
        <w:rPr>
          <w:rFonts w:eastAsia="Times New Roman"/>
          <w:b/>
          <w:bCs/>
          <w:i/>
          <w:sz w:val="28"/>
          <w:szCs w:val="28"/>
        </w:rPr>
        <w:t xml:space="preserve">Внимание! Монтаж блоков выполняется совместно с модулем А. </w:t>
      </w:r>
    </w:p>
    <w:p w14:paraId="65898026" w14:textId="77777777" w:rsidR="00085CCB" w:rsidRDefault="00085CCB">
      <w:pPr>
        <w:pStyle w:val="1"/>
        <w:spacing w:after="0" w:line="360" w:lineRule="auto"/>
        <w:ind w:firstLine="851"/>
        <w:contextualSpacing/>
        <w:jc w:val="both"/>
        <w:rPr>
          <w:rFonts w:eastAsia="Times New Roman"/>
          <w:sz w:val="28"/>
          <w:szCs w:val="28"/>
          <w:lang w:eastAsia="ru-RU"/>
        </w:rPr>
      </w:pPr>
    </w:p>
    <w:p w14:paraId="670619E1" w14:textId="77777777" w:rsidR="00085CCB" w:rsidRDefault="009E448E">
      <w:pPr>
        <w:pStyle w:val="1"/>
        <w:spacing w:after="0" w:line="360" w:lineRule="auto"/>
        <w:contextualSpacing/>
        <w:jc w:val="both"/>
        <w:rPr>
          <w:rFonts w:eastAsia="Times New Roman"/>
          <w:bCs/>
          <w:sz w:val="28"/>
          <w:szCs w:val="28"/>
          <w:lang w:eastAsia="ru-RU"/>
        </w:rPr>
      </w:pPr>
      <w:r>
        <w:rPr>
          <w:rFonts w:eastAsia="Times New Roman"/>
          <w:bCs/>
          <w:sz w:val="28"/>
          <w:szCs w:val="28"/>
          <w:lang w:eastAsia="ru-RU"/>
        </w:rPr>
        <w:t>Перед началом модуля Е эксперты оценивают критерий Правильная фиксация плитки</w:t>
      </w:r>
    </w:p>
    <w:p w14:paraId="701BB20A" w14:textId="77777777" w:rsidR="00085CCB" w:rsidRDefault="00085CCB">
      <w:pPr>
        <w:pStyle w:val="1"/>
        <w:spacing w:after="0" w:line="360" w:lineRule="auto"/>
        <w:contextualSpacing/>
        <w:jc w:val="both"/>
        <w:rPr>
          <w:rFonts w:eastAsia="Times New Roman"/>
          <w:sz w:val="28"/>
          <w:szCs w:val="28"/>
          <w:lang w:eastAsia="ru-RU"/>
        </w:rPr>
      </w:pPr>
    </w:p>
    <w:p w14:paraId="718A19A6" w14:textId="77777777" w:rsidR="00085CCB" w:rsidRDefault="009E448E">
      <w:pPr>
        <w:pStyle w:val="1"/>
        <w:spacing w:after="0" w:line="360" w:lineRule="auto"/>
        <w:contextualSpacing/>
        <w:jc w:val="both"/>
        <w:rPr>
          <w:rFonts w:eastAsia="Times New Roman"/>
          <w:bCs/>
          <w:sz w:val="28"/>
          <w:szCs w:val="28"/>
          <w:lang w:eastAsia="ru-RU"/>
        </w:rPr>
      </w:pPr>
      <w:r>
        <w:rPr>
          <w:rFonts w:eastAsia="Times New Roman"/>
          <w:b/>
          <w:bCs/>
          <w:sz w:val="28"/>
          <w:szCs w:val="28"/>
          <w:lang w:eastAsia="ru-RU"/>
        </w:rPr>
        <w:t>Модуль Е.</w:t>
      </w:r>
      <w:r>
        <w:rPr>
          <w:rFonts w:eastAsia="Times New Roman"/>
          <w:b/>
          <w:color w:val="000000"/>
          <w:sz w:val="28"/>
          <w:szCs w:val="28"/>
          <w:lang w:eastAsia="ru-RU"/>
        </w:rPr>
        <w:t xml:space="preserve">  Выполнение ремонта/замены плиток (</w:t>
      </w:r>
      <w:proofErr w:type="spellStart"/>
      <w:r>
        <w:rPr>
          <w:rFonts w:eastAsia="Times New Roman"/>
          <w:b/>
          <w:color w:val="000000"/>
          <w:sz w:val="28"/>
          <w:szCs w:val="28"/>
          <w:lang w:eastAsia="ru-RU"/>
        </w:rPr>
        <w:t>вариатив</w:t>
      </w:r>
      <w:proofErr w:type="spellEnd"/>
      <w:r>
        <w:rPr>
          <w:rFonts w:eastAsia="Times New Roman"/>
          <w:b/>
          <w:color w:val="000000"/>
          <w:sz w:val="28"/>
          <w:szCs w:val="28"/>
          <w:lang w:eastAsia="ru-RU"/>
        </w:rPr>
        <w:t>)</w:t>
      </w:r>
    </w:p>
    <w:p w14:paraId="5A06E46C" w14:textId="77777777" w:rsidR="00085CCB" w:rsidRDefault="009E448E">
      <w:pPr>
        <w:pStyle w:val="1"/>
        <w:spacing w:after="0" w:line="360" w:lineRule="auto"/>
        <w:contextualSpacing/>
        <w:jc w:val="both"/>
        <w:rPr>
          <w:rFonts w:eastAsia="Times New Roman"/>
          <w:bCs/>
          <w:sz w:val="28"/>
          <w:szCs w:val="28"/>
        </w:rPr>
      </w:pPr>
      <w:r>
        <w:rPr>
          <w:rFonts w:eastAsia="Times New Roman"/>
          <w:bCs/>
          <w:i/>
          <w:sz w:val="28"/>
          <w:szCs w:val="28"/>
        </w:rPr>
        <w:t>Время на выполнение модуля</w:t>
      </w:r>
      <w:r>
        <w:rPr>
          <w:rFonts w:eastAsia="Times New Roman"/>
          <w:bCs/>
          <w:sz w:val="28"/>
          <w:szCs w:val="28"/>
        </w:rPr>
        <w:t xml:space="preserve"> – </w:t>
      </w:r>
      <w:r w:rsidR="00680AEC">
        <w:rPr>
          <w:rFonts w:eastAsia="Times New Roman"/>
          <w:bCs/>
          <w:sz w:val="28"/>
          <w:szCs w:val="28"/>
        </w:rPr>
        <w:t>60</w:t>
      </w:r>
      <w:r>
        <w:rPr>
          <w:rFonts w:eastAsia="Times New Roman"/>
          <w:bCs/>
          <w:sz w:val="28"/>
          <w:szCs w:val="28"/>
        </w:rPr>
        <w:t xml:space="preserve"> минут</w:t>
      </w:r>
    </w:p>
    <w:p w14:paraId="5575EB75" w14:textId="77777777" w:rsidR="00085CCB" w:rsidRDefault="009E448E">
      <w:pPr>
        <w:pStyle w:val="1"/>
        <w:spacing w:after="0" w:line="360" w:lineRule="auto"/>
        <w:contextualSpacing/>
        <w:jc w:val="both"/>
        <w:rPr>
          <w:rFonts w:eastAsia="Times New Roman"/>
          <w:bCs/>
          <w:i/>
          <w:sz w:val="28"/>
          <w:szCs w:val="28"/>
        </w:rPr>
      </w:pPr>
      <w:proofErr w:type="spellStart"/>
      <w:proofErr w:type="gramStart"/>
      <w:r>
        <w:rPr>
          <w:rFonts w:eastAsia="Times New Roman"/>
          <w:b/>
          <w:bCs/>
          <w:sz w:val="28"/>
          <w:szCs w:val="28"/>
        </w:rPr>
        <w:t>Задания:</w:t>
      </w:r>
      <w:r>
        <w:rPr>
          <w:rFonts w:eastAsia="Times New Roman"/>
          <w:bCs/>
          <w:i/>
          <w:sz w:val="28"/>
          <w:szCs w:val="28"/>
        </w:rPr>
        <w:t>Участнику</w:t>
      </w:r>
      <w:proofErr w:type="spellEnd"/>
      <w:proofErr w:type="gramEnd"/>
      <w:r>
        <w:rPr>
          <w:rFonts w:eastAsia="Times New Roman"/>
          <w:bCs/>
          <w:i/>
          <w:sz w:val="28"/>
          <w:szCs w:val="28"/>
        </w:rPr>
        <w:t xml:space="preserve"> необходимо заменить уложенные плитки/фрагменты (не менее 3 шт.) модуля Б на плитки другого цвета, выполнить затирку. Выбор плитки для замены осуществляется группой экспертов перед началом модуля.</w:t>
      </w:r>
    </w:p>
    <w:p w14:paraId="27D6DABF" w14:textId="77777777" w:rsidR="00085CCB" w:rsidRDefault="009E448E">
      <w:pPr>
        <w:pStyle w:val="1"/>
        <w:spacing w:after="0" w:line="360" w:lineRule="auto"/>
        <w:contextualSpacing/>
        <w:jc w:val="both"/>
        <w:rPr>
          <w:rFonts w:eastAsia="Times New Roman"/>
          <w:bCs/>
          <w:i/>
          <w:sz w:val="28"/>
          <w:szCs w:val="28"/>
        </w:rPr>
      </w:pPr>
      <w:r>
        <w:rPr>
          <w:rFonts w:eastAsia="Times New Roman"/>
          <w:bCs/>
          <w:i/>
          <w:sz w:val="28"/>
          <w:szCs w:val="28"/>
        </w:rPr>
        <w:t>Применение инструмента допустимо, кроме указанного в п. 2.2</w:t>
      </w:r>
    </w:p>
    <w:p w14:paraId="789292CC" w14:textId="77777777" w:rsidR="00085CCB" w:rsidRDefault="009E448E">
      <w:pPr>
        <w:pStyle w:val="1"/>
        <w:spacing w:after="0" w:line="360" w:lineRule="auto"/>
        <w:contextualSpacing/>
        <w:jc w:val="both"/>
        <w:rPr>
          <w:rFonts w:eastAsia="Times New Roman"/>
          <w:bCs/>
          <w:i/>
          <w:sz w:val="28"/>
          <w:szCs w:val="28"/>
        </w:rPr>
      </w:pPr>
      <w:r>
        <w:rPr>
          <w:rFonts w:eastAsia="Times New Roman"/>
          <w:b/>
          <w:bCs/>
          <w:i/>
          <w:sz w:val="28"/>
          <w:szCs w:val="28"/>
        </w:rPr>
        <w:t>Внимание!</w:t>
      </w:r>
      <w:r>
        <w:rPr>
          <w:rFonts w:eastAsia="Times New Roman"/>
          <w:bCs/>
          <w:i/>
          <w:sz w:val="28"/>
          <w:szCs w:val="28"/>
        </w:rPr>
        <w:t xml:space="preserve"> Данный модуль выполняется после модуля Г (Сдача объекта)</w:t>
      </w:r>
    </w:p>
    <w:p w14:paraId="2A168BE7" w14:textId="77777777" w:rsidR="00085CCB" w:rsidRDefault="009E448E">
      <w:pPr>
        <w:pStyle w:val="1"/>
        <w:spacing w:after="0" w:line="360" w:lineRule="auto"/>
        <w:contextualSpacing/>
        <w:jc w:val="both"/>
        <w:rPr>
          <w:rFonts w:eastAsia="Times New Roman"/>
          <w:bCs/>
          <w:sz w:val="28"/>
          <w:szCs w:val="28"/>
        </w:rPr>
      </w:pPr>
      <w:r>
        <w:rPr>
          <w:rFonts w:eastAsia="Times New Roman"/>
          <w:bCs/>
          <w:i/>
          <w:sz w:val="28"/>
          <w:szCs w:val="28"/>
        </w:rPr>
        <w:t>Участник снимает плитки самостоятельно в конкурсное время. В случае отслоения соседних плиток от поверхности – участник восстанавливает их.</w:t>
      </w:r>
    </w:p>
    <w:p w14:paraId="3E01F70F" w14:textId="77777777" w:rsidR="00085CCB" w:rsidRDefault="00085CCB">
      <w:pPr>
        <w:pStyle w:val="1"/>
        <w:spacing w:after="0" w:line="360" w:lineRule="auto"/>
        <w:contextualSpacing/>
        <w:jc w:val="both"/>
        <w:rPr>
          <w:rFonts w:eastAsia="Times New Roman"/>
          <w:b/>
          <w:bCs/>
          <w:sz w:val="28"/>
          <w:szCs w:val="28"/>
          <w:lang w:eastAsia="ru-RU"/>
        </w:rPr>
      </w:pPr>
    </w:p>
    <w:p w14:paraId="6C6FC1A1" w14:textId="77777777" w:rsidR="00085CCB" w:rsidRDefault="009E448E">
      <w:pPr>
        <w:pStyle w:val="1"/>
        <w:spacing w:after="0" w:line="360" w:lineRule="auto"/>
        <w:contextualSpacing/>
        <w:jc w:val="both"/>
        <w:rPr>
          <w:rFonts w:eastAsia="Times New Roman"/>
          <w:bCs/>
          <w:sz w:val="28"/>
          <w:szCs w:val="28"/>
          <w:lang w:eastAsia="ru-RU"/>
        </w:rPr>
      </w:pPr>
      <w:r>
        <w:rPr>
          <w:rFonts w:eastAsia="Times New Roman"/>
          <w:b/>
          <w:bCs/>
          <w:sz w:val="28"/>
          <w:szCs w:val="28"/>
          <w:lang w:eastAsia="ru-RU"/>
        </w:rPr>
        <w:t>Модуль З.</w:t>
      </w:r>
      <w:r>
        <w:rPr>
          <w:rFonts w:eastAsia="Times New Roman"/>
          <w:b/>
          <w:color w:val="000000"/>
          <w:sz w:val="28"/>
          <w:szCs w:val="28"/>
          <w:lang w:eastAsia="ru-RU"/>
        </w:rPr>
        <w:t xml:space="preserve">  Работа с заказчиком (</w:t>
      </w:r>
      <w:proofErr w:type="spellStart"/>
      <w:r>
        <w:rPr>
          <w:rFonts w:eastAsia="Times New Roman"/>
          <w:b/>
          <w:color w:val="000000"/>
          <w:sz w:val="28"/>
          <w:szCs w:val="28"/>
          <w:lang w:eastAsia="ru-RU"/>
        </w:rPr>
        <w:t>вариатив</w:t>
      </w:r>
      <w:proofErr w:type="spellEnd"/>
      <w:r>
        <w:rPr>
          <w:rFonts w:eastAsia="Times New Roman"/>
          <w:b/>
          <w:color w:val="000000"/>
          <w:sz w:val="28"/>
          <w:szCs w:val="28"/>
          <w:lang w:eastAsia="ru-RU"/>
        </w:rPr>
        <w:t>)</w:t>
      </w:r>
    </w:p>
    <w:p w14:paraId="16642CC2" w14:textId="77777777" w:rsidR="00085CCB" w:rsidRDefault="009E448E">
      <w:pPr>
        <w:pStyle w:val="1"/>
        <w:spacing w:after="0" w:line="360" w:lineRule="auto"/>
        <w:contextualSpacing/>
        <w:jc w:val="both"/>
        <w:rPr>
          <w:rFonts w:eastAsia="Times New Roman"/>
          <w:bCs/>
          <w:sz w:val="28"/>
          <w:szCs w:val="28"/>
        </w:rPr>
      </w:pPr>
      <w:r>
        <w:rPr>
          <w:rFonts w:eastAsia="Times New Roman"/>
          <w:bCs/>
          <w:i/>
          <w:sz w:val="28"/>
          <w:szCs w:val="28"/>
        </w:rPr>
        <w:t>Время на выполнение модуля</w:t>
      </w:r>
      <w:r>
        <w:rPr>
          <w:rFonts w:eastAsia="Times New Roman"/>
          <w:bCs/>
          <w:sz w:val="28"/>
          <w:szCs w:val="28"/>
        </w:rPr>
        <w:t xml:space="preserve"> – </w:t>
      </w:r>
      <w:r w:rsidR="00680AEC">
        <w:rPr>
          <w:rFonts w:eastAsia="Times New Roman"/>
          <w:bCs/>
          <w:sz w:val="28"/>
          <w:szCs w:val="28"/>
        </w:rPr>
        <w:t>60</w:t>
      </w:r>
      <w:r>
        <w:rPr>
          <w:rFonts w:eastAsia="Times New Roman"/>
          <w:bCs/>
          <w:sz w:val="28"/>
          <w:szCs w:val="28"/>
        </w:rPr>
        <w:t xml:space="preserve"> минут</w:t>
      </w:r>
    </w:p>
    <w:p w14:paraId="1C15DE47" w14:textId="77777777" w:rsidR="00085CCB" w:rsidRDefault="009E448E">
      <w:pPr>
        <w:pStyle w:val="1"/>
        <w:spacing w:after="0" w:line="360" w:lineRule="auto"/>
        <w:contextualSpacing/>
        <w:jc w:val="both"/>
        <w:rPr>
          <w:rFonts w:eastAsia="Times New Roman"/>
          <w:bCs/>
          <w:i/>
          <w:sz w:val="28"/>
          <w:szCs w:val="28"/>
        </w:rPr>
      </w:pPr>
      <w:proofErr w:type="spellStart"/>
      <w:proofErr w:type="gramStart"/>
      <w:r>
        <w:rPr>
          <w:rFonts w:eastAsia="Times New Roman"/>
          <w:b/>
          <w:bCs/>
          <w:sz w:val="28"/>
          <w:szCs w:val="28"/>
        </w:rPr>
        <w:t>Задания:</w:t>
      </w:r>
      <w:r>
        <w:rPr>
          <w:rFonts w:eastAsia="Times New Roman"/>
          <w:bCs/>
          <w:i/>
          <w:sz w:val="28"/>
          <w:szCs w:val="28"/>
        </w:rPr>
        <w:t>Выполнить</w:t>
      </w:r>
      <w:proofErr w:type="spellEnd"/>
      <w:proofErr w:type="gramEnd"/>
      <w:r>
        <w:rPr>
          <w:rFonts w:eastAsia="Times New Roman"/>
          <w:bCs/>
          <w:i/>
          <w:sz w:val="28"/>
          <w:szCs w:val="28"/>
        </w:rPr>
        <w:t xml:space="preserve"> подсчет объема работ и расчет расходных материалов для заказчика. </w:t>
      </w:r>
    </w:p>
    <w:p w14:paraId="0DFD0E6E" w14:textId="77777777" w:rsidR="00085CCB" w:rsidRDefault="009E448E">
      <w:pPr>
        <w:pStyle w:val="1"/>
        <w:spacing w:after="0" w:line="360" w:lineRule="auto"/>
        <w:contextualSpacing/>
        <w:jc w:val="both"/>
        <w:rPr>
          <w:rFonts w:eastAsia="Times New Roman"/>
          <w:bCs/>
          <w:sz w:val="28"/>
          <w:szCs w:val="28"/>
        </w:rPr>
      </w:pPr>
      <w:proofErr w:type="spellStart"/>
      <w:proofErr w:type="gramStart"/>
      <w:r>
        <w:rPr>
          <w:rFonts w:eastAsia="Times New Roman"/>
          <w:b/>
          <w:bCs/>
          <w:i/>
          <w:sz w:val="28"/>
          <w:szCs w:val="28"/>
        </w:rPr>
        <w:t>Внимание!Расчет</w:t>
      </w:r>
      <w:proofErr w:type="spellEnd"/>
      <w:proofErr w:type="gramEnd"/>
      <w:r>
        <w:rPr>
          <w:rFonts w:eastAsia="Times New Roman"/>
          <w:b/>
          <w:bCs/>
          <w:i/>
          <w:sz w:val="28"/>
          <w:szCs w:val="28"/>
        </w:rPr>
        <w:t xml:space="preserve"> выполняется без запаса клея и плитки.</w:t>
      </w:r>
      <w:r>
        <w:rPr>
          <w:rFonts w:eastAsia="Times New Roman"/>
          <w:bCs/>
          <w:i/>
          <w:sz w:val="28"/>
          <w:szCs w:val="28"/>
        </w:rPr>
        <w:t xml:space="preserve"> Для региональных чемпионатов должно быть предложено минимум 3 варианта плана помещений; выбор варианта происходит </w:t>
      </w:r>
      <w:r>
        <w:rPr>
          <w:rFonts w:eastAsia="Times New Roman"/>
          <w:bCs/>
          <w:i/>
          <w:sz w:val="28"/>
          <w:szCs w:val="28"/>
          <w:u w:val="single"/>
        </w:rPr>
        <w:t xml:space="preserve">строго перед началом модуля, </w:t>
      </w:r>
      <w:r>
        <w:rPr>
          <w:rFonts w:eastAsia="Times New Roman"/>
          <w:bCs/>
          <w:i/>
          <w:sz w:val="28"/>
          <w:szCs w:val="28"/>
        </w:rPr>
        <w:t xml:space="preserve">конкурсант приступает к выполнению незамедлительно. </w:t>
      </w:r>
    </w:p>
    <w:p w14:paraId="401F541F" w14:textId="77777777" w:rsidR="00085CCB" w:rsidRDefault="00085CCB">
      <w:pPr>
        <w:pStyle w:val="1"/>
        <w:spacing w:after="0"/>
        <w:ind w:firstLine="851"/>
        <w:jc w:val="both"/>
        <w:rPr>
          <w:rFonts w:eastAsia="Times New Roman"/>
          <w:sz w:val="28"/>
          <w:szCs w:val="28"/>
          <w:lang w:eastAsia="ru-RU"/>
        </w:rPr>
      </w:pPr>
    </w:p>
    <w:p w14:paraId="0CEB1204" w14:textId="77777777" w:rsidR="00085CCB" w:rsidRDefault="009E448E">
      <w:pPr>
        <w:pStyle w:val="21"/>
        <w:spacing w:after="0" w:line="276" w:lineRule="auto"/>
        <w:ind w:firstLine="709"/>
        <w:jc w:val="center"/>
        <w:rPr>
          <w:rFonts w:ascii="Times New Roman" w:hAnsi="Times New Roman"/>
          <w:lang w:val="ru-RU"/>
        </w:rPr>
      </w:pPr>
      <w:bookmarkStart w:id="9" w:name="_Toc78885643"/>
      <w:bookmarkStart w:id="10" w:name="_Toc126403108"/>
      <w:r>
        <w:rPr>
          <w:rFonts w:ascii="Times New Roman" w:hAnsi="Times New Roman"/>
          <w:iCs/>
          <w:sz w:val="24"/>
          <w:lang w:val="ru-RU"/>
        </w:rPr>
        <w:lastRenderedPageBreak/>
        <w:t>2. СПЕЦИАЛЬНЫЕ ПРАВИЛА КОМПЕТЕНЦИИ</w:t>
      </w:r>
      <w:r>
        <w:rPr>
          <w:rStyle w:val="af0"/>
          <w:rFonts w:ascii="Times New Roman" w:hAnsi="Times New Roman"/>
          <w:i/>
          <w:color w:val="000000"/>
        </w:rPr>
        <w:footnoteReference w:id="2"/>
      </w:r>
      <w:bookmarkEnd w:id="9"/>
      <w:bookmarkEnd w:id="10"/>
    </w:p>
    <w:p w14:paraId="311ED462" w14:textId="77777777" w:rsidR="00085CCB" w:rsidRDefault="009E448E">
      <w:pPr>
        <w:pStyle w:val="1"/>
        <w:numPr>
          <w:ilvl w:val="0"/>
          <w:numId w:val="9"/>
        </w:numPr>
        <w:spacing w:after="0" w:line="360" w:lineRule="auto"/>
        <w:contextualSpacing/>
        <w:jc w:val="both"/>
        <w:rPr>
          <w:rFonts w:eastAsia="Times New Roman"/>
          <w:sz w:val="28"/>
          <w:szCs w:val="28"/>
        </w:rPr>
      </w:pPr>
      <w:r>
        <w:rPr>
          <w:rFonts w:eastAsia="Times New Roman"/>
          <w:sz w:val="28"/>
          <w:szCs w:val="28"/>
        </w:rPr>
        <w:t xml:space="preserve">В подготовительный день участник самостоятельно осуществляет подготовку стены для последующей укладки плитки: производит выравнивание поверхности (если в этом есть необходимость). Запрещается выполнять разметку стенда, блоков. Установка опорной рейки допускается только на стол для разметки плитки. </w:t>
      </w:r>
    </w:p>
    <w:p w14:paraId="06C67E89" w14:textId="77777777" w:rsidR="00085CCB" w:rsidRDefault="009E448E">
      <w:pPr>
        <w:pStyle w:val="1"/>
        <w:numPr>
          <w:ilvl w:val="0"/>
          <w:numId w:val="9"/>
        </w:numPr>
        <w:spacing w:after="0" w:line="360" w:lineRule="auto"/>
        <w:contextualSpacing/>
        <w:jc w:val="both"/>
        <w:rPr>
          <w:rFonts w:eastAsia="Times New Roman"/>
          <w:sz w:val="28"/>
          <w:szCs w:val="28"/>
        </w:rPr>
      </w:pPr>
      <w:r>
        <w:rPr>
          <w:rFonts w:eastAsia="Times New Roman"/>
          <w:sz w:val="28"/>
          <w:szCs w:val="28"/>
        </w:rPr>
        <w:t xml:space="preserve">Участник </w:t>
      </w:r>
      <w:r>
        <w:rPr>
          <w:rFonts w:eastAsia="Times New Roman"/>
          <w:sz w:val="28"/>
          <w:szCs w:val="28"/>
        </w:rPr>
        <w:tab/>
        <w:t xml:space="preserve">самостоятельно </w:t>
      </w:r>
      <w:r>
        <w:rPr>
          <w:rFonts w:eastAsia="Times New Roman"/>
          <w:sz w:val="28"/>
          <w:szCs w:val="28"/>
        </w:rPr>
        <w:tab/>
        <w:t xml:space="preserve">сравнивает </w:t>
      </w:r>
      <w:r>
        <w:rPr>
          <w:rFonts w:eastAsia="Times New Roman"/>
          <w:sz w:val="28"/>
          <w:szCs w:val="28"/>
        </w:rPr>
        <w:tab/>
        <w:t xml:space="preserve">свой </w:t>
      </w:r>
      <w:r>
        <w:rPr>
          <w:rFonts w:eastAsia="Times New Roman"/>
          <w:sz w:val="28"/>
          <w:szCs w:val="28"/>
        </w:rPr>
        <w:tab/>
        <w:t xml:space="preserve">инструмент с эталонным инструментом. </w:t>
      </w:r>
    </w:p>
    <w:p w14:paraId="07F0F376" w14:textId="77777777" w:rsidR="00085CCB" w:rsidRDefault="009E448E">
      <w:pPr>
        <w:pStyle w:val="1"/>
        <w:numPr>
          <w:ilvl w:val="0"/>
          <w:numId w:val="9"/>
        </w:numPr>
        <w:spacing w:after="0" w:line="360" w:lineRule="auto"/>
        <w:contextualSpacing/>
        <w:jc w:val="both"/>
        <w:rPr>
          <w:rFonts w:eastAsia="Times New Roman"/>
          <w:sz w:val="28"/>
          <w:szCs w:val="28"/>
        </w:rPr>
      </w:pPr>
      <w:r>
        <w:rPr>
          <w:rFonts w:eastAsia="Times New Roman"/>
          <w:sz w:val="28"/>
          <w:szCs w:val="28"/>
        </w:rPr>
        <w:t xml:space="preserve">Выполнение требований охраны труда фиксируют минимум 2 эксперта. </w:t>
      </w:r>
    </w:p>
    <w:p w14:paraId="41B8B75B" w14:textId="77777777" w:rsidR="00085CCB" w:rsidRDefault="009E448E">
      <w:pPr>
        <w:pStyle w:val="1"/>
        <w:numPr>
          <w:ilvl w:val="0"/>
          <w:numId w:val="9"/>
        </w:numPr>
        <w:spacing w:after="0" w:line="360" w:lineRule="auto"/>
        <w:contextualSpacing/>
        <w:jc w:val="both"/>
        <w:rPr>
          <w:rFonts w:eastAsia="Times New Roman"/>
          <w:sz w:val="28"/>
          <w:szCs w:val="28"/>
        </w:rPr>
      </w:pPr>
      <w:r>
        <w:rPr>
          <w:rFonts w:eastAsia="Times New Roman"/>
          <w:sz w:val="28"/>
          <w:szCs w:val="28"/>
        </w:rPr>
        <w:t xml:space="preserve">Если участник конкурса начинает работать без СИЗ, то его попросят приостановить работу и надеть СИЗ, но будет засчитано как нарушение. </w:t>
      </w:r>
    </w:p>
    <w:p w14:paraId="665EEE74" w14:textId="77777777" w:rsidR="00085CCB" w:rsidRDefault="009E448E">
      <w:pPr>
        <w:pStyle w:val="1"/>
        <w:numPr>
          <w:ilvl w:val="0"/>
          <w:numId w:val="9"/>
        </w:numPr>
        <w:spacing w:after="0" w:line="360" w:lineRule="auto"/>
        <w:contextualSpacing/>
        <w:jc w:val="both"/>
        <w:rPr>
          <w:rFonts w:eastAsia="Times New Roman"/>
          <w:sz w:val="28"/>
          <w:szCs w:val="28"/>
        </w:rPr>
      </w:pPr>
      <w:r>
        <w:rPr>
          <w:rFonts w:eastAsia="Times New Roman"/>
          <w:sz w:val="28"/>
          <w:szCs w:val="28"/>
        </w:rPr>
        <w:t xml:space="preserve">При </w:t>
      </w:r>
      <w:r>
        <w:rPr>
          <w:rFonts w:eastAsia="Times New Roman"/>
          <w:sz w:val="28"/>
          <w:szCs w:val="28"/>
        </w:rPr>
        <w:tab/>
        <w:t xml:space="preserve">подготовке </w:t>
      </w:r>
      <w:r>
        <w:rPr>
          <w:rFonts w:eastAsia="Times New Roman"/>
          <w:sz w:val="28"/>
          <w:szCs w:val="28"/>
        </w:rPr>
        <w:tab/>
        <w:t>Плана проведения чемпионата необходимо учитывать возраст участников и  устанавливать соответствующую продолжительность работы. Участник может взять перерыв на 10 минут каждые 3 часа рабочего времени.</w:t>
      </w:r>
    </w:p>
    <w:p w14:paraId="62EED485" w14:textId="77777777" w:rsidR="00085CCB" w:rsidRDefault="009E448E">
      <w:pPr>
        <w:pStyle w:val="1"/>
        <w:numPr>
          <w:ilvl w:val="0"/>
          <w:numId w:val="9"/>
        </w:numPr>
        <w:spacing w:after="0" w:line="360" w:lineRule="auto"/>
        <w:contextualSpacing/>
        <w:jc w:val="both"/>
        <w:rPr>
          <w:rFonts w:eastAsia="Times New Roman"/>
          <w:sz w:val="28"/>
          <w:szCs w:val="28"/>
        </w:rPr>
      </w:pPr>
      <w:r>
        <w:rPr>
          <w:rFonts w:eastAsia="Times New Roman"/>
          <w:sz w:val="28"/>
          <w:szCs w:val="28"/>
        </w:rPr>
        <w:t xml:space="preserve">Эксперты на конкурсной площадке должны находиться в обуви с металлическим/композитным </w:t>
      </w:r>
      <w:proofErr w:type="spellStart"/>
      <w:r>
        <w:rPr>
          <w:rFonts w:eastAsia="Times New Roman"/>
          <w:sz w:val="28"/>
          <w:szCs w:val="28"/>
        </w:rPr>
        <w:t>подноском</w:t>
      </w:r>
      <w:proofErr w:type="spellEnd"/>
      <w:r>
        <w:rPr>
          <w:rFonts w:eastAsia="Times New Roman"/>
          <w:sz w:val="28"/>
          <w:szCs w:val="28"/>
        </w:rPr>
        <w:t xml:space="preserve">. </w:t>
      </w:r>
    </w:p>
    <w:p w14:paraId="7F5BE03C" w14:textId="77777777" w:rsidR="00085CCB" w:rsidRDefault="009E448E">
      <w:pPr>
        <w:pStyle w:val="1"/>
        <w:numPr>
          <w:ilvl w:val="0"/>
          <w:numId w:val="9"/>
        </w:numPr>
        <w:spacing w:after="0" w:line="360" w:lineRule="auto"/>
        <w:contextualSpacing/>
        <w:jc w:val="both"/>
        <w:rPr>
          <w:rFonts w:eastAsia="Times New Roman"/>
          <w:sz w:val="28"/>
          <w:szCs w:val="28"/>
        </w:rPr>
      </w:pPr>
      <w:r>
        <w:rPr>
          <w:rFonts w:eastAsia="Times New Roman"/>
          <w:sz w:val="28"/>
          <w:szCs w:val="28"/>
        </w:rPr>
        <w:t>Экспертам разрешено приносить персональные компьютеры, планшеты, мобильные телефоны в рабочую зону только с разрешения Главного эксперта. При обсуждении изменения в конкурсном задании, критериев оценки, сверки оценочных ведомостей необходимо сдавать/выключать мобильные телефоны (планшеты).</w:t>
      </w:r>
    </w:p>
    <w:p w14:paraId="02B6498C" w14:textId="77777777" w:rsidR="00085CCB" w:rsidRDefault="00085CCB">
      <w:pPr>
        <w:pStyle w:val="1"/>
        <w:spacing w:after="0" w:line="360" w:lineRule="auto"/>
        <w:contextualSpacing/>
        <w:jc w:val="both"/>
        <w:rPr>
          <w:sz w:val="28"/>
          <w:szCs w:val="28"/>
        </w:rPr>
      </w:pPr>
    </w:p>
    <w:p w14:paraId="26303B21" w14:textId="77777777" w:rsidR="00085CCB" w:rsidRDefault="009E448E">
      <w:pPr>
        <w:pStyle w:val="-2"/>
        <w:spacing w:before="0" w:after="0"/>
        <w:contextualSpacing/>
        <w:jc w:val="both"/>
        <w:rPr>
          <w:rFonts w:ascii="Times New Roman" w:hAnsi="Times New Roman"/>
          <w:sz w:val="24"/>
        </w:rPr>
      </w:pPr>
      <w:bookmarkStart w:id="11" w:name="_Toc78885659"/>
      <w:bookmarkStart w:id="12" w:name="_Toc126403109"/>
      <w:r>
        <w:rPr>
          <w:rFonts w:ascii="Times New Roman" w:hAnsi="Times New Roman"/>
          <w:color w:val="000000"/>
          <w:sz w:val="24"/>
        </w:rPr>
        <w:t xml:space="preserve">2.1. </w:t>
      </w:r>
      <w:bookmarkEnd w:id="11"/>
      <w:r>
        <w:rPr>
          <w:rFonts w:ascii="Times New Roman" w:hAnsi="Times New Roman"/>
          <w:bCs/>
          <w:iCs/>
          <w:sz w:val="24"/>
        </w:rPr>
        <w:t>Личный инструмент конкурсанта</w:t>
      </w:r>
      <w:bookmarkEnd w:id="12"/>
    </w:p>
    <w:p w14:paraId="23592E78" w14:textId="77777777" w:rsidR="00085CCB" w:rsidRDefault="009E448E">
      <w:pPr>
        <w:pStyle w:val="1"/>
        <w:spacing w:after="0" w:line="360" w:lineRule="auto"/>
        <w:ind w:firstLine="709"/>
        <w:contextualSpacing/>
        <w:jc w:val="both"/>
        <w:rPr>
          <w:rFonts w:eastAsia="Times New Roman"/>
          <w:sz w:val="28"/>
          <w:szCs w:val="28"/>
        </w:rPr>
      </w:pPr>
      <w:r>
        <w:rPr>
          <w:rFonts w:eastAsia="Times New Roman"/>
          <w:sz w:val="28"/>
          <w:szCs w:val="28"/>
        </w:rPr>
        <w:t xml:space="preserve">Список личного инструмента – неопределенный  </w:t>
      </w:r>
    </w:p>
    <w:p w14:paraId="2F587508" w14:textId="77777777" w:rsidR="00085CCB" w:rsidRDefault="009E448E">
      <w:pPr>
        <w:pStyle w:val="1"/>
        <w:spacing w:after="0" w:line="360" w:lineRule="auto"/>
        <w:ind w:firstLine="709"/>
        <w:contextualSpacing/>
        <w:jc w:val="both"/>
        <w:rPr>
          <w:rFonts w:eastAsia="Times New Roman"/>
          <w:sz w:val="28"/>
          <w:szCs w:val="28"/>
        </w:rPr>
      </w:pPr>
      <w:r>
        <w:rPr>
          <w:rFonts w:eastAsia="Times New Roman"/>
          <w:sz w:val="28"/>
          <w:szCs w:val="28"/>
        </w:rPr>
        <w:t xml:space="preserve">Участник привозит с собой комплект измерительного, ручного и электрического инструмента, необходимого для выполнения конкурсного задания. Выбор бренда (производителя), технических данных инструмента осуществляются Участником, ориентируясь на перечень инструмента, </w:t>
      </w:r>
      <w:r>
        <w:rPr>
          <w:rFonts w:eastAsia="Times New Roman"/>
          <w:sz w:val="28"/>
          <w:szCs w:val="28"/>
        </w:rPr>
        <w:lastRenderedPageBreak/>
        <w:t xml:space="preserve">представленного ниже и обращая особое внимание на комментарии к наименованию. Для выполнения конкурсного задания Конкурсанты могут принести другие инструменты, которые они используют при облицовке плиткой. Инструментальные ящики должны быть размещены в рабочей зоне Участника или позади конкурсного задания.  </w:t>
      </w:r>
    </w:p>
    <w:p w14:paraId="6F8E79A9" w14:textId="77777777" w:rsidR="00085CCB" w:rsidRDefault="009E448E">
      <w:pPr>
        <w:pStyle w:val="1"/>
        <w:spacing w:after="0" w:line="360" w:lineRule="auto"/>
        <w:ind w:firstLine="709"/>
        <w:contextualSpacing/>
        <w:jc w:val="both"/>
        <w:rPr>
          <w:rFonts w:eastAsia="Times New Roman"/>
          <w:sz w:val="28"/>
          <w:szCs w:val="28"/>
        </w:rPr>
      </w:pPr>
      <w:r>
        <w:rPr>
          <w:rFonts w:eastAsia="Times New Roman"/>
          <w:sz w:val="28"/>
          <w:szCs w:val="28"/>
        </w:rPr>
        <w:t xml:space="preserve">Требования к инструменту и приспособлениям: Исправный. Рукояти должны быть гладко обработаны и надежно закреплены. На поверхности не допускаются риски и надписи, нанесенные не производителем, которые могут облегчить выполнение КЗ. Не допускаются изменения в конструкции электрооборудования и механических частей инструмента. </w:t>
      </w:r>
    </w:p>
    <w:p w14:paraId="47DE4CB8" w14:textId="77777777" w:rsidR="00085CCB" w:rsidRDefault="009E448E">
      <w:pPr>
        <w:pStyle w:val="1"/>
        <w:spacing w:after="0" w:line="360" w:lineRule="auto"/>
        <w:ind w:firstLine="708"/>
        <w:contextualSpacing/>
        <w:jc w:val="both"/>
        <w:rPr>
          <w:rFonts w:eastAsia="Times New Roman"/>
          <w:sz w:val="28"/>
          <w:szCs w:val="28"/>
        </w:rPr>
      </w:pPr>
      <w:r>
        <w:rPr>
          <w:rFonts w:eastAsia="Times New Roman"/>
          <w:sz w:val="28"/>
          <w:szCs w:val="28"/>
        </w:rPr>
        <w:t xml:space="preserve">Участнику разрешено изготовить трафарет и шаблон во время выполнения конкурсного задания. </w:t>
      </w:r>
    </w:p>
    <w:p w14:paraId="3632004B" w14:textId="77777777" w:rsidR="00085CCB" w:rsidRDefault="009E448E">
      <w:pPr>
        <w:pStyle w:val="1"/>
        <w:spacing w:after="0"/>
        <w:ind w:left="718" w:hanging="10"/>
        <w:rPr>
          <w:rFonts w:eastAsia="Times New Roman"/>
          <w:color w:val="000000"/>
          <w:sz w:val="28"/>
          <w:lang w:eastAsia="ru-RU"/>
        </w:rPr>
      </w:pPr>
      <w:r>
        <w:rPr>
          <w:rFonts w:eastAsia="Times New Roman"/>
          <w:color w:val="000000"/>
          <w:sz w:val="28"/>
          <w:u w:val="single"/>
          <w:lang w:eastAsia="ru-RU"/>
        </w:rPr>
        <w:t>Перечень инструментов:</w:t>
      </w:r>
    </w:p>
    <w:tbl>
      <w:tblPr>
        <w:tblStyle w:val="1b"/>
        <w:tblW w:w="9913" w:type="dxa"/>
        <w:tblInd w:w="5" w:type="dxa"/>
        <w:tblLayout w:type="fixed"/>
        <w:tblCellMar>
          <w:top w:w="6" w:type="dxa"/>
          <w:left w:w="5" w:type="dxa"/>
          <w:right w:w="5" w:type="dxa"/>
        </w:tblCellMar>
        <w:tblLook w:val="04A0" w:firstRow="1" w:lastRow="0" w:firstColumn="1" w:lastColumn="0" w:noHBand="0" w:noVBand="1"/>
      </w:tblPr>
      <w:tblGrid>
        <w:gridCol w:w="697"/>
        <w:gridCol w:w="3814"/>
        <w:gridCol w:w="5402"/>
      </w:tblGrid>
      <w:tr w:rsidR="00085CCB" w14:paraId="71433D7E" w14:textId="77777777">
        <w:trPr>
          <w:trHeight w:val="562"/>
        </w:trPr>
        <w:tc>
          <w:tcPr>
            <w:tcW w:w="697" w:type="dxa"/>
            <w:tcBorders>
              <w:top w:val="single" w:sz="4" w:space="0" w:color="000000"/>
              <w:left w:val="single" w:sz="4" w:space="0" w:color="000000"/>
              <w:bottom w:val="single" w:sz="4" w:space="0" w:color="000000"/>
              <w:right w:val="single" w:sz="4" w:space="0" w:color="000000"/>
            </w:tcBorders>
            <w:shd w:val="clear" w:color="auto" w:fill="92D050"/>
          </w:tcPr>
          <w:p w14:paraId="374201BB" w14:textId="77777777" w:rsidR="00085CCB" w:rsidRDefault="009E448E">
            <w:pPr>
              <w:pStyle w:val="1"/>
              <w:widowControl w:val="0"/>
              <w:spacing w:after="16" w:line="240" w:lineRule="auto"/>
              <w:ind w:left="194"/>
              <w:jc w:val="center"/>
              <w:rPr>
                <w:b/>
                <w:color w:val="000000"/>
                <w:sz w:val="28"/>
              </w:rPr>
            </w:pPr>
            <w:r>
              <w:rPr>
                <w:rFonts w:eastAsia="Times New Roman"/>
                <w:b/>
                <w:color w:val="000000"/>
                <w:szCs w:val="22"/>
              </w:rPr>
              <w:t>№</w:t>
            </w:r>
          </w:p>
          <w:p w14:paraId="7A493D85" w14:textId="77777777" w:rsidR="00085CCB" w:rsidRDefault="009E448E">
            <w:pPr>
              <w:pStyle w:val="1"/>
              <w:widowControl w:val="0"/>
              <w:spacing w:after="0" w:line="240" w:lineRule="auto"/>
              <w:ind w:left="146"/>
              <w:jc w:val="center"/>
              <w:rPr>
                <w:b/>
                <w:color w:val="000000"/>
                <w:sz w:val="28"/>
              </w:rPr>
            </w:pPr>
            <w:r>
              <w:rPr>
                <w:rFonts w:eastAsia="Times New Roman"/>
                <w:b/>
                <w:color w:val="000000"/>
                <w:szCs w:val="22"/>
              </w:rPr>
              <w:t>п/п</w:t>
            </w:r>
          </w:p>
        </w:tc>
        <w:tc>
          <w:tcPr>
            <w:tcW w:w="3814" w:type="dxa"/>
            <w:tcBorders>
              <w:top w:val="single" w:sz="4" w:space="0" w:color="000000"/>
              <w:left w:val="single" w:sz="4" w:space="0" w:color="000000"/>
              <w:bottom w:val="single" w:sz="4" w:space="0" w:color="000000"/>
              <w:right w:val="single" w:sz="4" w:space="0" w:color="000000"/>
            </w:tcBorders>
            <w:shd w:val="clear" w:color="auto" w:fill="92D050"/>
          </w:tcPr>
          <w:p w14:paraId="66CA084E" w14:textId="77777777" w:rsidR="00085CCB" w:rsidRDefault="009E448E">
            <w:pPr>
              <w:pStyle w:val="1"/>
              <w:widowControl w:val="0"/>
              <w:spacing w:after="0" w:line="240" w:lineRule="auto"/>
              <w:ind w:left="12"/>
              <w:jc w:val="center"/>
              <w:rPr>
                <w:b/>
                <w:color w:val="000000"/>
                <w:sz w:val="28"/>
              </w:rPr>
            </w:pPr>
            <w:r>
              <w:rPr>
                <w:rFonts w:eastAsia="Times New Roman"/>
                <w:b/>
                <w:color w:val="000000"/>
                <w:szCs w:val="22"/>
              </w:rPr>
              <w:t>Наименование</w:t>
            </w:r>
          </w:p>
        </w:tc>
        <w:tc>
          <w:tcPr>
            <w:tcW w:w="5402" w:type="dxa"/>
            <w:tcBorders>
              <w:top w:val="single" w:sz="4" w:space="0" w:color="000000"/>
              <w:left w:val="single" w:sz="4" w:space="0" w:color="000000"/>
              <w:bottom w:val="single" w:sz="4" w:space="0" w:color="000000"/>
              <w:right w:val="single" w:sz="4" w:space="0" w:color="000000"/>
            </w:tcBorders>
            <w:shd w:val="clear" w:color="auto" w:fill="92D050"/>
          </w:tcPr>
          <w:p w14:paraId="6FAD953D" w14:textId="77777777" w:rsidR="00085CCB" w:rsidRDefault="009E448E">
            <w:pPr>
              <w:pStyle w:val="1"/>
              <w:widowControl w:val="0"/>
              <w:spacing w:after="0" w:line="240" w:lineRule="auto"/>
              <w:ind w:left="13"/>
              <w:jc w:val="center"/>
              <w:rPr>
                <w:b/>
                <w:color w:val="000000"/>
                <w:sz w:val="28"/>
              </w:rPr>
            </w:pPr>
            <w:r>
              <w:rPr>
                <w:rFonts w:eastAsia="Times New Roman"/>
                <w:b/>
                <w:color w:val="000000"/>
                <w:szCs w:val="22"/>
              </w:rPr>
              <w:t>Комментарий</w:t>
            </w:r>
          </w:p>
        </w:tc>
      </w:tr>
      <w:tr w:rsidR="00085CCB" w14:paraId="782F0F2C" w14:textId="77777777">
        <w:trPr>
          <w:trHeight w:val="562"/>
        </w:trPr>
        <w:tc>
          <w:tcPr>
            <w:tcW w:w="697" w:type="dxa"/>
            <w:tcBorders>
              <w:top w:val="single" w:sz="4" w:space="0" w:color="000000"/>
              <w:left w:val="single" w:sz="4" w:space="0" w:color="000000"/>
              <w:bottom w:val="single" w:sz="4" w:space="0" w:color="000000"/>
              <w:right w:val="single" w:sz="4" w:space="0" w:color="000000"/>
            </w:tcBorders>
          </w:tcPr>
          <w:p w14:paraId="3B9B0030" w14:textId="77777777" w:rsidR="00085CCB" w:rsidRDefault="00085CCB">
            <w:pPr>
              <w:pStyle w:val="affe"/>
              <w:widowControl w:val="0"/>
              <w:numPr>
                <w:ilvl w:val="0"/>
                <w:numId w:val="6"/>
              </w:numPr>
              <w:spacing w:after="0" w:line="240" w:lineRule="auto"/>
              <w:ind w:right="6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4462FD31"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Лобзиковая пила, стандартное алмазное лезвие  </w:t>
            </w:r>
          </w:p>
        </w:tc>
        <w:tc>
          <w:tcPr>
            <w:tcW w:w="5402" w:type="dxa"/>
            <w:tcBorders>
              <w:top w:val="single" w:sz="4" w:space="0" w:color="000000"/>
              <w:left w:val="single" w:sz="4" w:space="0" w:color="000000"/>
              <w:bottom w:val="single" w:sz="4" w:space="0" w:color="000000"/>
              <w:right w:val="single" w:sz="4" w:space="0" w:color="000000"/>
            </w:tcBorders>
          </w:tcPr>
          <w:p w14:paraId="24980CC8"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или аналог </w:t>
            </w:r>
          </w:p>
        </w:tc>
      </w:tr>
      <w:tr w:rsidR="00085CCB" w14:paraId="5F4EB524" w14:textId="77777777">
        <w:trPr>
          <w:trHeight w:val="565"/>
        </w:trPr>
        <w:tc>
          <w:tcPr>
            <w:tcW w:w="697" w:type="dxa"/>
            <w:tcBorders>
              <w:top w:val="single" w:sz="4" w:space="0" w:color="000000"/>
              <w:left w:val="single" w:sz="4" w:space="0" w:color="000000"/>
              <w:bottom w:val="single" w:sz="4" w:space="0" w:color="000000"/>
              <w:right w:val="single" w:sz="4" w:space="0" w:color="000000"/>
            </w:tcBorders>
          </w:tcPr>
          <w:p w14:paraId="406605DE" w14:textId="77777777" w:rsidR="00085CCB" w:rsidRDefault="00085CCB">
            <w:pPr>
              <w:pStyle w:val="affe"/>
              <w:widowControl w:val="0"/>
              <w:numPr>
                <w:ilvl w:val="0"/>
                <w:numId w:val="6"/>
              </w:numPr>
              <w:spacing w:after="0" w:line="240" w:lineRule="auto"/>
              <w:ind w:right="6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24FBEB4B"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Механический рельсовый </w:t>
            </w:r>
            <w:proofErr w:type="spellStart"/>
            <w:r>
              <w:rPr>
                <w:rFonts w:eastAsia="Times New Roman"/>
                <w:color w:val="000000"/>
                <w:szCs w:val="22"/>
              </w:rPr>
              <w:t>плиткорез</w:t>
            </w:r>
            <w:proofErr w:type="spellEnd"/>
            <w:r>
              <w:rPr>
                <w:rFonts w:eastAsia="Times New Roman"/>
                <w:color w:val="000000"/>
                <w:szCs w:val="22"/>
              </w:rPr>
              <w:t xml:space="preserve"> </w:t>
            </w:r>
          </w:p>
        </w:tc>
        <w:tc>
          <w:tcPr>
            <w:tcW w:w="5402" w:type="dxa"/>
            <w:tcBorders>
              <w:top w:val="single" w:sz="4" w:space="0" w:color="000000"/>
              <w:left w:val="single" w:sz="4" w:space="0" w:color="000000"/>
              <w:bottom w:val="single" w:sz="4" w:space="0" w:color="000000"/>
              <w:right w:val="single" w:sz="4" w:space="0" w:color="000000"/>
            </w:tcBorders>
          </w:tcPr>
          <w:p w14:paraId="6F7E6752" w14:textId="77777777" w:rsidR="00085CCB" w:rsidRDefault="009E448E">
            <w:pPr>
              <w:pStyle w:val="1"/>
              <w:widowControl w:val="0"/>
              <w:spacing w:after="0" w:line="240" w:lineRule="auto"/>
              <w:ind w:left="110"/>
              <w:rPr>
                <w:color w:val="000000"/>
                <w:sz w:val="28"/>
              </w:rPr>
            </w:pPr>
            <w:r>
              <w:rPr>
                <w:rFonts w:eastAsia="Times New Roman"/>
                <w:b/>
                <w:color w:val="000000"/>
                <w:szCs w:val="22"/>
              </w:rPr>
              <w:t>Внимание!</w:t>
            </w:r>
            <w:r>
              <w:rPr>
                <w:rFonts w:eastAsia="Times New Roman"/>
                <w:color w:val="000000"/>
                <w:szCs w:val="22"/>
              </w:rPr>
              <w:t xml:space="preserve"> Инструмент не должен иметь лазерный указатель. </w:t>
            </w:r>
          </w:p>
        </w:tc>
      </w:tr>
      <w:tr w:rsidR="00085CCB" w14:paraId="19B64302" w14:textId="77777777">
        <w:trPr>
          <w:trHeight w:val="562"/>
        </w:trPr>
        <w:tc>
          <w:tcPr>
            <w:tcW w:w="697" w:type="dxa"/>
            <w:tcBorders>
              <w:top w:val="single" w:sz="4" w:space="0" w:color="000000"/>
              <w:left w:val="single" w:sz="4" w:space="0" w:color="000000"/>
              <w:bottom w:val="single" w:sz="4" w:space="0" w:color="000000"/>
              <w:right w:val="single" w:sz="4" w:space="0" w:color="000000"/>
            </w:tcBorders>
          </w:tcPr>
          <w:p w14:paraId="698805C2" w14:textId="77777777" w:rsidR="00085CCB" w:rsidRDefault="00085CCB">
            <w:pPr>
              <w:pStyle w:val="affe"/>
              <w:widowControl w:val="0"/>
              <w:numPr>
                <w:ilvl w:val="0"/>
                <w:numId w:val="6"/>
              </w:numPr>
              <w:spacing w:after="0" w:line="240" w:lineRule="auto"/>
              <w:ind w:right="6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2251E1F5"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Строительный уровень пузырьковый </w:t>
            </w:r>
          </w:p>
        </w:tc>
        <w:tc>
          <w:tcPr>
            <w:tcW w:w="5402" w:type="dxa"/>
            <w:tcBorders>
              <w:top w:val="single" w:sz="4" w:space="0" w:color="000000"/>
              <w:left w:val="single" w:sz="4" w:space="0" w:color="000000"/>
              <w:bottom w:val="single" w:sz="4" w:space="0" w:color="000000"/>
              <w:right w:val="single" w:sz="4" w:space="0" w:color="000000"/>
            </w:tcBorders>
          </w:tcPr>
          <w:p w14:paraId="3A563EDC"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Размеры стандартные от 400мм и т.д. </w:t>
            </w:r>
          </w:p>
        </w:tc>
      </w:tr>
      <w:tr w:rsidR="00085CCB" w14:paraId="71586F12" w14:textId="77777777">
        <w:trPr>
          <w:trHeight w:val="1114"/>
        </w:trPr>
        <w:tc>
          <w:tcPr>
            <w:tcW w:w="697" w:type="dxa"/>
            <w:tcBorders>
              <w:top w:val="single" w:sz="4" w:space="0" w:color="000000"/>
              <w:left w:val="single" w:sz="4" w:space="0" w:color="000000"/>
              <w:bottom w:val="single" w:sz="4" w:space="0" w:color="000000"/>
              <w:right w:val="single" w:sz="4" w:space="0" w:color="000000"/>
            </w:tcBorders>
          </w:tcPr>
          <w:p w14:paraId="00356957" w14:textId="77777777" w:rsidR="00085CCB" w:rsidRDefault="00085CCB">
            <w:pPr>
              <w:pStyle w:val="affe"/>
              <w:widowControl w:val="0"/>
              <w:numPr>
                <w:ilvl w:val="0"/>
                <w:numId w:val="6"/>
              </w:numPr>
              <w:spacing w:after="0" w:line="240" w:lineRule="auto"/>
              <w:ind w:right="6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1C16D845"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Лазерный уровень </w:t>
            </w:r>
          </w:p>
        </w:tc>
        <w:tc>
          <w:tcPr>
            <w:tcW w:w="5402" w:type="dxa"/>
            <w:tcBorders>
              <w:top w:val="single" w:sz="4" w:space="0" w:color="000000"/>
              <w:left w:val="single" w:sz="4" w:space="0" w:color="000000"/>
              <w:bottom w:val="single" w:sz="4" w:space="0" w:color="000000"/>
              <w:right w:val="single" w:sz="4" w:space="0" w:color="000000"/>
            </w:tcBorders>
          </w:tcPr>
          <w:p w14:paraId="3373823F" w14:textId="77777777" w:rsidR="00085CCB" w:rsidRDefault="009E448E">
            <w:pPr>
              <w:pStyle w:val="1"/>
              <w:widowControl w:val="0"/>
              <w:spacing w:after="0" w:line="240" w:lineRule="auto"/>
              <w:ind w:left="110" w:right="99"/>
              <w:rPr>
                <w:color w:val="000000"/>
                <w:sz w:val="28"/>
              </w:rPr>
            </w:pPr>
            <w:r>
              <w:rPr>
                <w:rFonts w:eastAsia="Times New Roman"/>
                <w:b/>
                <w:color w:val="000000"/>
                <w:szCs w:val="22"/>
              </w:rPr>
              <w:t>Внимание!</w:t>
            </w:r>
            <w:r>
              <w:rPr>
                <w:rFonts w:eastAsia="Times New Roman"/>
                <w:color w:val="000000"/>
                <w:szCs w:val="22"/>
              </w:rPr>
              <w:t xml:space="preserve"> Использование данного инструмента применимо только в том случае, если лазерные лучи не мешают выполнению КЗ другим Участникам соревнований. </w:t>
            </w:r>
          </w:p>
        </w:tc>
      </w:tr>
      <w:tr w:rsidR="00085CCB" w14:paraId="1DF2C8CD"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68A9EA9D" w14:textId="77777777" w:rsidR="00085CCB" w:rsidRDefault="00085CCB">
            <w:pPr>
              <w:pStyle w:val="affe"/>
              <w:widowControl w:val="0"/>
              <w:numPr>
                <w:ilvl w:val="0"/>
                <w:numId w:val="6"/>
              </w:numPr>
              <w:spacing w:after="0" w:line="240" w:lineRule="auto"/>
              <w:ind w:right="6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599A8A96"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Электронный уровень </w:t>
            </w:r>
          </w:p>
        </w:tc>
        <w:tc>
          <w:tcPr>
            <w:tcW w:w="5402" w:type="dxa"/>
            <w:tcBorders>
              <w:top w:val="single" w:sz="4" w:space="0" w:color="000000"/>
              <w:left w:val="single" w:sz="4" w:space="0" w:color="000000"/>
              <w:bottom w:val="single" w:sz="4" w:space="0" w:color="000000"/>
              <w:right w:val="single" w:sz="4" w:space="0" w:color="000000"/>
            </w:tcBorders>
          </w:tcPr>
          <w:p w14:paraId="18C37882"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Размеры стандартные от 400 мм и т.д. </w:t>
            </w:r>
          </w:p>
        </w:tc>
      </w:tr>
      <w:tr w:rsidR="00085CCB" w14:paraId="0E916B07" w14:textId="77777777">
        <w:trPr>
          <w:trHeight w:val="562"/>
        </w:trPr>
        <w:tc>
          <w:tcPr>
            <w:tcW w:w="697" w:type="dxa"/>
            <w:tcBorders>
              <w:top w:val="single" w:sz="4" w:space="0" w:color="000000"/>
              <w:left w:val="single" w:sz="4" w:space="0" w:color="000000"/>
              <w:bottom w:val="single" w:sz="4" w:space="0" w:color="000000"/>
              <w:right w:val="single" w:sz="4" w:space="0" w:color="000000"/>
            </w:tcBorders>
          </w:tcPr>
          <w:p w14:paraId="060E3572" w14:textId="77777777" w:rsidR="00085CCB" w:rsidRDefault="00085CCB">
            <w:pPr>
              <w:pStyle w:val="affe"/>
              <w:widowControl w:val="0"/>
              <w:numPr>
                <w:ilvl w:val="0"/>
                <w:numId w:val="6"/>
              </w:numPr>
              <w:spacing w:after="0" w:line="240" w:lineRule="auto"/>
              <w:ind w:right="6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6A250923"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Правило  </w:t>
            </w:r>
          </w:p>
        </w:tc>
        <w:tc>
          <w:tcPr>
            <w:tcW w:w="5402" w:type="dxa"/>
            <w:tcBorders>
              <w:top w:val="single" w:sz="4" w:space="0" w:color="000000"/>
              <w:left w:val="single" w:sz="4" w:space="0" w:color="000000"/>
              <w:bottom w:val="single" w:sz="4" w:space="0" w:color="000000"/>
              <w:right w:val="single" w:sz="4" w:space="0" w:color="000000"/>
            </w:tcBorders>
          </w:tcPr>
          <w:p w14:paraId="29DC82CB" w14:textId="77777777" w:rsidR="00085CCB" w:rsidRDefault="009E448E">
            <w:pPr>
              <w:pStyle w:val="1"/>
              <w:widowControl w:val="0"/>
              <w:spacing w:after="20" w:line="240" w:lineRule="auto"/>
              <w:ind w:left="110"/>
              <w:rPr>
                <w:color w:val="000000"/>
                <w:sz w:val="28"/>
              </w:rPr>
            </w:pPr>
            <w:r>
              <w:rPr>
                <w:rFonts w:eastAsia="Times New Roman"/>
                <w:color w:val="000000"/>
                <w:szCs w:val="22"/>
              </w:rPr>
              <w:t xml:space="preserve">Любого вида.  </w:t>
            </w:r>
          </w:p>
          <w:p w14:paraId="0B9281FD" w14:textId="77777777" w:rsidR="00085CCB" w:rsidRDefault="009E448E">
            <w:pPr>
              <w:pStyle w:val="1"/>
              <w:widowControl w:val="0"/>
              <w:spacing w:after="0" w:line="240" w:lineRule="auto"/>
              <w:ind w:left="110"/>
              <w:rPr>
                <w:color w:val="000000"/>
                <w:sz w:val="28"/>
              </w:rPr>
            </w:pPr>
            <w:r>
              <w:rPr>
                <w:rFonts w:eastAsia="Times New Roman"/>
                <w:color w:val="000000"/>
                <w:szCs w:val="22"/>
              </w:rPr>
              <w:t>Размеры стандартные</w:t>
            </w:r>
          </w:p>
        </w:tc>
      </w:tr>
      <w:tr w:rsidR="00085CCB" w14:paraId="046A97E2" w14:textId="77777777">
        <w:trPr>
          <w:trHeight w:val="562"/>
        </w:trPr>
        <w:tc>
          <w:tcPr>
            <w:tcW w:w="697" w:type="dxa"/>
            <w:tcBorders>
              <w:top w:val="single" w:sz="4" w:space="0" w:color="000000"/>
              <w:left w:val="single" w:sz="4" w:space="0" w:color="000000"/>
              <w:bottom w:val="single" w:sz="4" w:space="0" w:color="000000"/>
              <w:right w:val="single" w:sz="4" w:space="0" w:color="000000"/>
            </w:tcBorders>
          </w:tcPr>
          <w:p w14:paraId="7BC3B425" w14:textId="77777777" w:rsidR="00085CCB" w:rsidRDefault="00085CCB">
            <w:pPr>
              <w:pStyle w:val="affe"/>
              <w:widowControl w:val="0"/>
              <w:numPr>
                <w:ilvl w:val="0"/>
                <w:numId w:val="6"/>
              </w:numPr>
              <w:spacing w:after="0" w:line="240" w:lineRule="auto"/>
              <w:ind w:right="6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1DE2F005"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Угольник  </w:t>
            </w:r>
          </w:p>
        </w:tc>
        <w:tc>
          <w:tcPr>
            <w:tcW w:w="5402" w:type="dxa"/>
            <w:tcBorders>
              <w:top w:val="single" w:sz="4" w:space="0" w:color="000000"/>
              <w:left w:val="single" w:sz="4" w:space="0" w:color="000000"/>
              <w:bottom w:val="single" w:sz="4" w:space="0" w:color="000000"/>
              <w:right w:val="single" w:sz="4" w:space="0" w:color="000000"/>
            </w:tcBorders>
          </w:tcPr>
          <w:p w14:paraId="261EBDF8"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Универсальный, столярный, слесарный, разметочный и т.п.  </w:t>
            </w:r>
          </w:p>
        </w:tc>
      </w:tr>
      <w:tr w:rsidR="00085CCB" w14:paraId="5DD34021"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085162D7" w14:textId="77777777" w:rsidR="00085CCB" w:rsidRDefault="00085CCB">
            <w:pPr>
              <w:pStyle w:val="affe"/>
              <w:widowControl w:val="0"/>
              <w:numPr>
                <w:ilvl w:val="0"/>
                <w:numId w:val="6"/>
              </w:numPr>
              <w:spacing w:after="0" w:line="240" w:lineRule="auto"/>
              <w:ind w:right="6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35498C40"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Линейка  </w:t>
            </w:r>
          </w:p>
        </w:tc>
        <w:tc>
          <w:tcPr>
            <w:tcW w:w="5402" w:type="dxa"/>
            <w:tcBorders>
              <w:top w:val="single" w:sz="4" w:space="0" w:color="000000"/>
              <w:left w:val="single" w:sz="4" w:space="0" w:color="000000"/>
              <w:bottom w:val="single" w:sz="4" w:space="0" w:color="000000"/>
              <w:right w:val="single" w:sz="4" w:space="0" w:color="000000"/>
            </w:tcBorders>
          </w:tcPr>
          <w:p w14:paraId="61964B4A"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Металлическая, деревянная, пластиковая.  </w:t>
            </w:r>
          </w:p>
        </w:tc>
      </w:tr>
      <w:tr w:rsidR="00085CCB" w14:paraId="0929F19F" w14:textId="77777777">
        <w:trPr>
          <w:trHeight w:val="288"/>
        </w:trPr>
        <w:tc>
          <w:tcPr>
            <w:tcW w:w="697" w:type="dxa"/>
            <w:tcBorders>
              <w:top w:val="single" w:sz="4" w:space="0" w:color="000000"/>
              <w:left w:val="single" w:sz="4" w:space="0" w:color="000000"/>
              <w:bottom w:val="single" w:sz="4" w:space="0" w:color="000000"/>
              <w:right w:val="single" w:sz="4" w:space="0" w:color="000000"/>
            </w:tcBorders>
          </w:tcPr>
          <w:p w14:paraId="0C50218F" w14:textId="77777777" w:rsidR="00085CCB" w:rsidRDefault="00085CCB">
            <w:pPr>
              <w:pStyle w:val="affe"/>
              <w:widowControl w:val="0"/>
              <w:numPr>
                <w:ilvl w:val="0"/>
                <w:numId w:val="6"/>
              </w:numPr>
              <w:spacing w:after="0" w:line="240" w:lineRule="auto"/>
              <w:ind w:right="6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7924302E"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Рулетка  </w:t>
            </w:r>
          </w:p>
        </w:tc>
        <w:tc>
          <w:tcPr>
            <w:tcW w:w="5402" w:type="dxa"/>
            <w:tcBorders>
              <w:top w:val="single" w:sz="4" w:space="0" w:color="000000"/>
              <w:left w:val="single" w:sz="4" w:space="0" w:color="000000"/>
              <w:bottom w:val="single" w:sz="4" w:space="0" w:color="000000"/>
              <w:right w:val="single" w:sz="4" w:space="0" w:color="000000"/>
            </w:tcBorders>
          </w:tcPr>
          <w:p w14:paraId="7C594E9E"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Любого вида. Не более 3-5м. </w:t>
            </w:r>
          </w:p>
        </w:tc>
      </w:tr>
      <w:tr w:rsidR="00085CCB" w14:paraId="7FD69D11"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29271BBB" w14:textId="77777777" w:rsidR="00085CCB" w:rsidRDefault="00085CCB">
            <w:pPr>
              <w:pStyle w:val="affe"/>
              <w:widowControl w:val="0"/>
              <w:numPr>
                <w:ilvl w:val="0"/>
                <w:numId w:val="6"/>
              </w:numPr>
              <w:spacing w:after="0" w:line="240" w:lineRule="auto"/>
              <w:ind w:right="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5C5FACE6" w14:textId="77777777" w:rsidR="00085CCB" w:rsidRDefault="009E448E">
            <w:pPr>
              <w:pStyle w:val="1"/>
              <w:widowControl w:val="0"/>
              <w:spacing w:after="0" w:line="240" w:lineRule="auto"/>
              <w:ind w:left="-14"/>
              <w:rPr>
                <w:color w:val="000000"/>
                <w:sz w:val="28"/>
              </w:rPr>
            </w:pPr>
            <w:proofErr w:type="spellStart"/>
            <w:r>
              <w:rPr>
                <w:rFonts w:eastAsia="Times New Roman"/>
                <w:color w:val="000000"/>
                <w:szCs w:val="22"/>
              </w:rPr>
              <w:t>Стусло</w:t>
            </w:r>
            <w:proofErr w:type="spellEnd"/>
            <w:r>
              <w:rPr>
                <w:rFonts w:eastAsia="Times New Roman"/>
                <w:color w:val="000000"/>
                <w:szCs w:val="22"/>
              </w:rPr>
              <w:t xml:space="preserve"> </w:t>
            </w:r>
          </w:p>
        </w:tc>
        <w:tc>
          <w:tcPr>
            <w:tcW w:w="5402" w:type="dxa"/>
            <w:tcBorders>
              <w:top w:val="single" w:sz="4" w:space="0" w:color="000000"/>
              <w:left w:val="single" w:sz="4" w:space="0" w:color="000000"/>
              <w:bottom w:val="single" w:sz="4" w:space="0" w:color="000000"/>
              <w:right w:val="single" w:sz="4" w:space="0" w:color="000000"/>
            </w:tcBorders>
          </w:tcPr>
          <w:p w14:paraId="5D78D6D5"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Любого вида.  </w:t>
            </w:r>
          </w:p>
        </w:tc>
      </w:tr>
      <w:tr w:rsidR="00085CCB" w14:paraId="6D499F9C"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67548065" w14:textId="77777777" w:rsidR="00085CCB" w:rsidRDefault="00085CCB">
            <w:pPr>
              <w:pStyle w:val="affe"/>
              <w:widowControl w:val="0"/>
              <w:numPr>
                <w:ilvl w:val="0"/>
                <w:numId w:val="6"/>
              </w:numPr>
              <w:spacing w:after="0" w:line="240" w:lineRule="auto"/>
              <w:ind w:right="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2FCEA033" w14:textId="77777777" w:rsidR="00085CCB" w:rsidRDefault="009E448E">
            <w:pPr>
              <w:pStyle w:val="1"/>
              <w:widowControl w:val="0"/>
              <w:spacing w:after="0" w:line="240" w:lineRule="auto"/>
              <w:ind w:left="-14"/>
              <w:rPr>
                <w:color w:val="000000"/>
                <w:sz w:val="28"/>
              </w:rPr>
            </w:pPr>
            <w:proofErr w:type="spellStart"/>
            <w:r>
              <w:rPr>
                <w:rFonts w:eastAsia="Times New Roman"/>
                <w:color w:val="000000"/>
                <w:szCs w:val="22"/>
              </w:rPr>
              <w:t>Плиткорез</w:t>
            </w:r>
            <w:proofErr w:type="spellEnd"/>
            <w:r>
              <w:rPr>
                <w:rFonts w:eastAsia="Times New Roman"/>
                <w:color w:val="000000"/>
                <w:szCs w:val="22"/>
              </w:rPr>
              <w:t xml:space="preserve">-кусачки (клещи) </w:t>
            </w:r>
          </w:p>
        </w:tc>
        <w:tc>
          <w:tcPr>
            <w:tcW w:w="5402" w:type="dxa"/>
            <w:tcBorders>
              <w:top w:val="single" w:sz="4" w:space="0" w:color="000000"/>
              <w:left w:val="single" w:sz="4" w:space="0" w:color="000000"/>
              <w:bottom w:val="single" w:sz="4" w:space="0" w:color="000000"/>
              <w:right w:val="single" w:sz="4" w:space="0" w:color="000000"/>
            </w:tcBorders>
          </w:tcPr>
          <w:p w14:paraId="24E48185"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Любого вида. </w:t>
            </w:r>
          </w:p>
        </w:tc>
      </w:tr>
      <w:tr w:rsidR="00085CCB" w14:paraId="0968FB0D"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3C7D0AC6" w14:textId="77777777" w:rsidR="00085CCB" w:rsidRDefault="00085CCB">
            <w:pPr>
              <w:pStyle w:val="affe"/>
              <w:widowControl w:val="0"/>
              <w:numPr>
                <w:ilvl w:val="0"/>
                <w:numId w:val="6"/>
              </w:numPr>
              <w:spacing w:after="0" w:line="240" w:lineRule="auto"/>
              <w:ind w:right="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2413255F" w14:textId="77777777" w:rsidR="00085CCB" w:rsidRDefault="009E448E">
            <w:pPr>
              <w:pStyle w:val="1"/>
              <w:widowControl w:val="0"/>
              <w:spacing w:after="0" w:line="240" w:lineRule="auto"/>
              <w:ind w:left="-14"/>
              <w:rPr>
                <w:color w:val="000000"/>
                <w:sz w:val="28"/>
              </w:rPr>
            </w:pPr>
            <w:r>
              <w:rPr>
                <w:rFonts w:eastAsia="Times New Roman"/>
                <w:color w:val="000000"/>
                <w:szCs w:val="22"/>
              </w:rPr>
              <w:t xml:space="preserve">Стеклорез, твердосплавный резец </w:t>
            </w:r>
          </w:p>
        </w:tc>
        <w:tc>
          <w:tcPr>
            <w:tcW w:w="5402" w:type="dxa"/>
            <w:tcBorders>
              <w:top w:val="single" w:sz="4" w:space="0" w:color="000000"/>
              <w:left w:val="single" w:sz="4" w:space="0" w:color="000000"/>
              <w:bottom w:val="single" w:sz="4" w:space="0" w:color="000000"/>
              <w:right w:val="single" w:sz="4" w:space="0" w:color="000000"/>
            </w:tcBorders>
          </w:tcPr>
          <w:p w14:paraId="0D8D8661"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Алмазные, роликовые, масляные, циркульные. </w:t>
            </w:r>
          </w:p>
        </w:tc>
      </w:tr>
      <w:tr w:rsidR="00085CCB" w14:paraId="04C2F58C"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1B73E3F6" w14:textId="77777777" w:rsidR="00085CCB" w:rsidRDefault="00085CCB">
            <w:pPr>
              <w:pStyle w:val="affe"/>
              <w:widowControl w:val="0"/>
              <w:numPr>
                <w:ilvl w:val="0"/>
                <w:numId w:val="6"/>
              </w:numPr>
              <w:spacing w:after="0" w:line="240" w:lineRule="auto"/>
              <w:ind w:right="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47FD1DB9" w14:textId="77777777" w:rsidR="00085CCB" w:rsidRDefault="009E448E">
            <w:pPr>
              <w:pStyle w:val="1"/>
              <w:widowControl w:val="0"/>
              <w:spacing w:after="0" w:line="240" w:lineRule="auto"/>
              <w:ind w:left="-14"/>
              <w:rPr>
                <w:color w:val="000000"/>
                <w:sz w:val="28"/>
              </w:rPr>
            </w:pPr>
            <w:r>
              <w:rPr>
                <w:rFonts w:eastAsia="Times New Roman"/>
                <w:color w:val="000000"/>
                <w:szCs w:val="22"/>
              </w:rPr>
              <w:t xml:space="preserve">Кусачки по кафелю </w:t>
            </w:r>
          </w:p>
        </w:tc>
        <w:tc>
          <w:tcPr>
            <w:tcW w:w="5402" w:type="dxa"/>
            <w:tcBorders>
              <w:top w:val="single" w:sz="4" w:space="0" w:color="000000"/>
              <w:left w:val="single" w:sz="4" w:space="0" w:color="000000"/>
              <w:bottom w:val="single" w:sz="4" w:space="0" w:color="000000"/>
              <w:right w:val="single" w:sz="4" w:space="0" w:color="000000"/>
            </w:tcBorders>
          </w:tcPr>
          <w:p w14:paraId="546A1560"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Любого вида. </w:t>
            </w:r>
          </w:p>
        </w:tc>
      </w:tr>
      <w:tr w:rsidR="00085CCB" w14:paraId="60CB7970" w14:textId="77777777">
        <w:trPr>
          <w:trHeight w:val="562"/>
        </w:trPr>
        <w:tc>
          <w:tcPr>
            <w:tcW w:w="697" w:type="dxa"/>
            <w:tcBorders>
              <w:top w:val="single" w:sz="4" w:space="0" w:color="000000"/>
              <w:left w:val="single" w:sz="4" w:space="0" w:color="000000"/>
              <w:bottom w:val="single" w:sz="4" w:space="0" w:color="000000"/>
              <w:right w:val="single" w:sz="4" w:space="0" w:color="000000"/>
            </w:tcBorders>
          </w:tcPr>
          <w:p w14:paraId="46529E07" w14:textId="77777777" w:rsidR="00085CCB" w:rsidRDefault="00085CCB">
            <w:pPr>
              <w:pStyle w:val="affe"/>
              <w:widowControl w:val="0"/>
              <w:numPr>
                <w:ilvl w:val="0"/>
                <w:numId w:val="6"/>
              </w:numPr>
              <w:spacing w:after="0" w:line="240" w:lineRule="auto"/>
              <w:ind w:right="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6A8545C9" w14:textId="77777777" w:rsidR="00085CCB" w:rsidRDefault="009E448E">
            <w:pPr>
              <w:pStyle w:val="1"/>
              <w:widowControl w:val="0"/>
              <w:spacing w:after="0" w:line="240" w:lineRule="auto"/>
              <w:ind w:left="-14"/>
              <w:rPr>
                <w:color w:val="000000"/>
                <w:sz w:val="28"/>
              </w:rPr>
            </w:pPr>
            <w:r>
              <w:rPr>
                <w:rFonts w:eastAsia="Times New Roman"/>
                <w:color w:val="000000"/>
                <w:szCs w:val="22"/>
              </w:rPr>
              <w:t xml:space="preserve">Шпатель  </w:t>
            </w:r>
          </w:p>
        </w:tc>
        <w:tc>
          <w:tcPr>
            <w:tcW w:w="5402" w:type="dxa"/>
            <w:tcBorders>
              <w:top w:val="single" w:sz="4" w:space="0" w:color="000000"/>
              <w:left w:val="single" w:sz="4" w:space="0" w:color="000000"/>
              <w:bottom w:val="single" w:sz="4" w:space="0" w:color="000000"/>
              <w:right w:val="single" w:sz="4" w:space="0" w:color="000000"/>
            </w:tcBorders>
          </w:tcPr>
          <w:p w14:paraId="15D328A8"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Универсальный, металлический, резиновый, зубчатый и т.п.  </w:t>
            </w:r>
          </w:p>
        </w:tc>
      </w:tr>
      <w:tr w:rsidR="00085CCB" w14:paraId="58B1F018" w14:textId="77777777">
        <w:trPr>
          <w:trHeight w:val="288"/>
        </w:trPr>
        <w:tc>
          <w:tcPr>
            <w:tcW w:w="697" w:type="dxa"/>
            <w:tcBorders>
              <w:top w:val="single" w:sz="4" w:space="0" w:color="000000"/>
              <w:left w:val="single" w:sz="4" w:space="0" w:color="000000"/>
              <w:bottom w:val="single" w:sz="4" w:space="0" w:color="000000"/>
              <w:right w:val="single" w:sz="4" w:space="0" w:color="000000"/>
            </w:tcBorders>
          </w:tcPr>
          <w:p w14:paraId="78FEB7AB" w14:textId="77777777" w:rsidR="00085CCB" w:rsidRDefault="00085CCB">
            <w:pPr>
              <w:pStyle w:val="affe"/>
              <w:widowControl w:val="0"/>
              <w:numPr>
                <w:ilvl w:val="0"/>
                <w:numId w:val="6"/>
              </w:numPr>
              <w:spacing w:after="0" w:line="240" w:lineRule="auto"/>
              <w:ind w:right="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5ED9103C" w14:textId="77777777" w:rsidR="00085CCB" w:rsidRDefault="009E448E">
            <w:pPr>
              <w:pStyle w:val="1"/>
              <w:widowControl w:val="0"/>
              <w:spacing w:after="0" w:line="240" w:lineRule="auto"/>
              <w:ind w:left="-14"/>
              <w:rPr>
                <w:color w:val="000000"/>
                <w:sz w:val="28"/>
              </w:rPr>
            </w:pPr>
            <w:r>
              <w:rPr>
                <w:rFonts w:eastAsia="Times New Roman"/>
                <w:color w:val="000000"/>
                <w:szCs w:val="22"/>
              </w:rPr>
              <w:t xml:space="preserve">Гладилка </w:t>
            </w:r>
          </w:p>
        </w:tc>
        <w:tc>
          <w:tcPr>
            <w:tcW w:w="5402" w:type="dxa"/>
            <w:tcBorders>
              <w:top w:val="single" w:sz="4" w:space="0" w:color="000000"/>
              <w:left w:val="single" w:sz="4" w:space="0" w:color="000000"/>
              <w:bottom w:val="single" w:sz="4" w:space="0" w:color="000000"/>
              <w:right w:val="single" w:sz="4" w:space="0" w:color="000000"/>
            </w:tcBorders>
          </w:tcPr>
          <w:p w14:paraId="4850A40A"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Деревянная, металлическая, зубчатая и т.п.  </w:t>
            </w:r>
          </w:p>
        </w:tc>
      </w:tr>
      <w:tr w:rsidR="00085CCB" w14:paraId="4BC04F79"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3D54A81A" w14:textId="77777777" w:rsidR="00085CCB" w:rsidRDefault="00085CCB">
            <w:pPr>
              <w:pStyle w:val="affe"/>
              <w:widowControl w:val="0"/>
              <w:numPr>
                <w:ilvl w:val="0"/>
                <w:numId w:val="6"/>
              </w:numPr>
              <w:spacing w:after="0" w:line="240" w:lineRule="auto"/>
              <w:ind w:right="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73C1D00C" w14:textId="77777777" w:rsidR="00085CCB" w:rsidRDefault="009E448E">
            <w:pPr>
              <w:pStyle w:val="1"/>
              <w:widowControl w:val="0"/>
              <w:spacing w:after="0" w:line="240" w:lineRule="auto"/>
              <w:ind w:left="-14"/>
              <w:rPr>
                <w:color w:val="000000"/>
                <w:sz w:val="28"/>
              </w:rPr>
            </w:pPr>
            <w:r>
              <w:rPr>
                <w:rFonts w:eastAsia="Times New Roman"/>
                <w:color w:val="000000"/>
                <w:szCs w:val="22"/>
              </w:rPr>
              <w:t xml:space="preserve">Терка </w:t>
            </w:r>
          </w:p>
        </w:tc>
        <w:tc>
          <w:tcPr>
            <w:tcW w:w="5402" w:type="dxa"/>
            <w:tcBorders>
              <w:top w:val="single" w:sz="4" w:space="0" w:color="000000"/>
              <w:left w:val="single" w:sz="4" w:space="0" w:color="000000"/>
              <w:bottom w:val="single" w:sz="4" w:space="0" w:color="000000"/>
              <w:right w:val="single" w:sz="4" w:space="0" w:color="000000"/>
            </w:tcBorders>
          </w:tcPr>
          <w:p w14:paraId="6D575E0F"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Различные виды накладок. </w:t>
            </w:r>
          </w:p>
        </w:tc>
      </w:tr>
      <w:tr w:rsidR="00085CCB" w14:paraId="6B00C817" w14:textId="77777777">
        <w:trPr>
          <w:trHeight w:val="562"/>
        </w:trPr>
        <w:tc>
          <w:tcPr>
            <w:tcW w:w="697" w:type="dxa"/>
            <w:tcBorders>
              <w:top w:val="single" w:sz="4" w:space="0" w:color="000000"/>
              <w:left w:val="single" w:sz="4" w:space="0" w:color="000000"/>
              <w:bottom w:val="single" w:sz="4" w:space="0" w:color="000000"/>
              <w:right w:val="single" w:sz="4" w:space="0" w:color="000000"/>
            </w:tcBorders>
          </w:tcPr>
          <w:p w14:paraId="2BB5AFB2" w14:textId="77777777" w:rsidR="00085CCB" w:rsidRDefault="00085CCB">
            <w:pPr>
              <w:pStyle w:val="affe"/>
              <w:widowControl w:val="0"/>
              <w:numPr>
                <w:ilvl w:val="0"/>
                <w:numId w:val="6"/>
              </w:numPr>
              <w:spacing w:after="0" w:line="240" w:lineRule="auto"/>
              <w:ind w:right="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7422183A" w14:textId="77777777" w:rsidR="00085CCB" w:rsidRDefault="009E448E">
            <w:pPr>
              <w:pStyle w:val="1"/>
              <w:widowControl w:val="0"/>
              <w:spacing w:after="100" w:line="240" w:lineRule="auto"/>
              <w:ind w:left="-14"/>
              <w:rPr>
                <w:color w:val="000000"/>
                <w:sz w:val="28"/>
              </w:rPr>
            </w:pPr>
            <w:r>
              <w:rPr>
                <w:rFonts w:eastAsia="Times New Roman"/>
                <w:color w:val="000000"/>
                <w:szCs w:val="22"/>
              </w:rPr>
              <w:t xml:space="preserve">Киянка  (резиновый молоток) </w:t>
            </w:r>
          </w:p>
        </w:tc>
        <w:tc>
          <w:tcPr>
            <w:tcW w:w="5402" w:type="dxa"/>
            <w:tcBorders>
              <w:top w:val="single" w:sz="4" w:space="0" w:color="000000"/>
              <w:left w:val="single" w:sz="4" w:space="0" w:color="000000"/>
              <w:bottom w:val="single" w:sz="4" w:space="0" w:color="000000"/>
              <w:right w:val="single" w:sz="4" w:space="0" w:color="000000"/>
            </w:tcBorders>
          </w:tcPr>
          <w:p w14:paraId="5B085DBB"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Любого вида. Масса 200-400гр. </w:t>
            </w:r>
          </w:p>
        </w:tc>
      </w:tr>
      <w:tr w:rsidR="00085CCB" w14:paraId="1E256A97"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18090F8C" w14:textId="77777777" w:rsidR="00085CCB" w:rsidRDefault="00085CCB">
            <w:pPr>
              <w:pStyle w:val="affe"/>
              <w:widowControl w:val="0"/>
              <w:numPr>
                <w:ilvl w:val="0"/>
                <w:numId w:val="6"/>
              </w:numPr>
              <w:spacing w:after="0" w:line="240" w:lineRule="auto"/>
              <w:ind w:right="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2EA624A2" w14:textId="77777777" w:rsidR="00085CCB" w:rsidRDefault="009E448E">
            <w:pPr>
              <w:pStyle w:val="1"/>
              <w:widowControl w:val="0"/>
              <w:spacing w:after="0" w:line="240" w:lineRule="auto"/>
              <w:ind w:left="-14"/>
              <w:rPr>
                <w:color w:val="000000"/>
                <w:sz w:val="28"/>
              </w:rPr>
            </w:pPr>
            <w:r>
              <w:rPr>
                <w:rFonts w:eastAsia="Times New Roman"/>
                <w:color w:val="000000"/>
                <w:szCs w:val="22"/>
              </w:rPr>
              <w:t xml:space="preserve">Стамеска-долото </w:t>
            </w:r>
          </w:p>
        </w:tc>
        <w:tc>
          <w:tcPr>
            <w:tcW w:w="5402" w:type="dxa"/>
            <w:tcBorders>
              <w:top w:val="single" w:sz="4" w:space="0" w:color="000000"/>
              <w:left w:val="single" w:sz="4" w:space="0" w:color="000000"/>
              <w:bottom w:val="single" w:sz="4" w:space="0" w:color="000000"/>
              <w:right w:val="single" w:sz="4" w:space="0" w:color="000000"/>
            </w:tcBorders>
          </w:tcPr>
          <w:p w14:paraId="36D82C39"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Любого вида.  </w:t>
            </w:r>
          </w:p>
        </w:tc>
      </w:tr>
      <w:tr w:rsidR="00085CCB" w14:paraId="36613071"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1C76DB34" w14:textId="77777777" w:rsidR="00085CCB" w:rsidRDefault="00085CCB">
            <w:pPr>
              <w:pStyle w:val="affe"/>
              <w:widowControl w:val="0"/>
              <w:numPr>
                <w:ilvl w:val="0"/>
                <w:numId w:val="6"/>
              </w:numPr>
              <w:spacing w:after="0" w:line="240" w:lineRule="auto"/>
              <w:ind w:right="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16C42426" w14:textId="77777777" w:rsidR="00085CCB" w:rsidRDefault="009E448E">
            <w:pPr>
              <w:pStyle w:val="1"/>
              <w:widowControl w:val="0"/>
              <w:spacing w:after="0" w:line="240" w:lineRule="auto"/>
              <w:ind w:left="-14"/>
              <w:rPr>
                <w:color w:val="000000"/>
                <w:sz w:val="28"/>
              </w:rPr>
            </w:pPr>
            <w:r>
              <w:rPr>
                <w:rFonts w:eastAsia="Times New Roman"/>
                <w:color w:val="000000"/>
                <w:szCs w:val="22"/>
              </w:rPr>
              <w:t xml:space="preserve">Кельма </w:t>
            </w:r>
          </w:p>
        </w:tc>
        <w:tc>
          <w:tcPr>
            <w:tcW w:w="5402" w:type="dxa"/>
            <w:tcBorders>
              <w:top w:val="single" w:sz="4" w:space="0" w:color="000000"/>
              <w:left w:val="single" w:sz="4" w:space="0" w:color="000000"/>
              <w:bottom w:val="single" w:sz="4" w:space="0" w:color="000000"/>
              <w:right w:val="single" w:sz="4" w:space="0" w:color="000000"/>
            </w:tcBorders>
          </w:tcPr>
          <w:p w14:paraId="7DAB7980"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Любого вида.  </w:t>
            </w:r>
          </w:p>
        </w:tc>
      </w:tr>
      <w:tr w:rsidR="00085CCB" w14:paraId="359B3595"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498C2C27" w14:textId="77777777" w:rsidR="00085CCB" w:rsidRDefault="00085CCB">
            <w:pPr>
              <w:pStyle w:val="affe"/>
              <w:widowControl w:val="0"/>
              <w:numPr>
                <w:ilvl w:val="0"/>
                <w:numId w:val="6"/>
              </w:numPr>
              <w:spacing w:after="0" w:line="240" w:lineRule="auto"/>
              <w:ind w:right="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2186AA7D" w14:textId="77777777" w:rsidR="00085CCB" w:rsidRDefault="009E448E">
            <w:pPr>
              <w:pStyle w:val="1"/>
              <w:widowControl w:val="0"/>
              <w:spacing w:after="0" w:line="240" w:lineRule="auto"/>
              <w:ind w:left="-14"/>
              <w:rPr>
                <w:color w:val="000000"/>
                <w:sz w:val="28"/>
              </w:rPr>
            </w:pPr>
            <w:r>
              <w:rPr>
                <w:rFonts w:eastAsia="Times New Roman"/>
                <w:color w:val="000000"/>
                <w:szCs w:val="22"/>
              </w:rPr>
              <w:t xml:space="preserve">Ножницы по металлу </w:t>
            </w:r>
          </w:p>
        </w:tc>
        <w:tc>
          <w:tcPr>
            <w:tcW w:w="5402" w:type="dxa"/>
            <w:tcBorders>
              <w:top w:val="single" w:sz="4" w:space="0" w:color="000000"/>
              <w:left w:val="single" w:sz="4" w:space="0" w:color="000000"/>
              <w:bottom w:val="single" w:sz="4" w:space="0" w:color="000000"/>
              <w:right w:val="single" w:sz="4" w:space="0" w:color="000000"/>
            </w:tcBorders>
          </w:tcPr>
          <w:p w14:paraId="46473A7A"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Любого вида.  </w:t>
            </w:r>
          </w:p>
        </w:tc>
      </w:tr>
      <w:tr w:rsidR="00085CCB" w14:paraId="45965F2E"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1E63781D" w14:textId="77777777" w:rsidR="00085CCB" w:rsidRDefault="00085CCB">
            <w:pPr>
              <w:pStyle w:val="affe"/>
              <w:widowControl w:val="0"/>
              <w:numPr>
                <w:ilvl w:val="0"/>
                <w:numId w:val="6"/>
              </w:numPr>
              <w:spacing w:after="0" w:line="240" w:lineRule="auto"/>
              <w:ind w:right="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6903A1FC" w14:textId="77777777" w:rsidR="00085CCB" w:rsidRDefault="009E448E">
            <w:pPr>
              <w:pStyle w:val="1"/>
              <w:widowControl w:val="0"/>
              <w:spacing w:after="0" w:line="240" w:lineRule="auto"/>
              <w:ind w:left="-14"/>
              <w:rPr>
                <w:color w:val="000000"/>
                <w:sz w:val="28"/>
              </w:rPr>
            </w:pPr>
            <w:r>
              <w:rPr>
                <w:rFonts w:eastAsia="Times New Roman"/>
                <w:color w:val="000000"/>
                <w:szCs w:val="22"/>
              </w:rPr>
              <w:t xml:space="preserve">Нож строительный </w:t>
            </w:r>
          </w:p>
        </w:tc>
        <w:tc>
          <w:tcPr>
            <w:tcW w:w="5402" w:type="dxa"/>
            <w:tcBorders>
              <w:top w:val="single" w:sz="4" w:space="0" w:color="000000"/>
              <w:left w:val="single" w:sz="4" w:space="0" w:color="000000"/>
              <w:bottom w:val="single" w:sz="4" w:space="0" w:color="000000"/>
              <w:right w:val="single" w:sz="4" w:space="0" w:color="000000"/>
            </w:tcBorders>
          </w:tcPr>
          <w:p w14:paraId="4B6A3C41" w14:textId="77777777" w:rsidR="00085CCB" w:rsidRDefault="009E448E">
            <w:pPr>
              <w:pStyle w:val="1"/>
              <w:widowControl w:val="0"/>
              <w:spacing w:after="0" w:line="240" w:lineRule="auto"/>
              <w:ind w:left="110"/>
              <w:rPr>
                <w:color w:val="000000"/>
                <w:sz w:val="28"/>
              </w:rPr>
            </w:pPr>
            <w:r>
              <w:rPr>
                <w:rFonts w:eastAsia="Times New Roman"/>
                <w:color w:val="000000"/>
                <w:szCs w:val="22"/>
              </w:rPr>
              <w:t xml:space="preserve">Любого вида.  </w:t>
            </w:r>
          </w:p>
        </w:tc>
      </w:tr>
      <w:tr w:rsidR="00085CCB" w14:paraId="28B251BB" w14:textId="77777777">
        <w:trPr>
          <w:trHeight w:val="564"/>
        </w:trPr>
        <w:tc>
          <w:tcPr>
            <w:tcW w:w="697" w:type="dxa"/>
            <w:tcBorders>
              <w:top w:val="single" w:sz="4" w:space="0" w:color="000000"/>
              <w:left w:val="single" w:sz="4" w:space="0" w:color="000000"/>
              <w:bottom w:val="single" w:sz="4" w:space="0" w:color="000000"/>
              <w:right w:val="single" w:sz="4" w:space="0" w:color="000000"/>
            </w:tcBorders>
          </w:tcPr>
          <w:p w14:paraId="34CE522F" w14:textId="77777777" w:rsidR="00085CCB" w:rsidRDefault="00085CCB">
            <w:pPr>
              <w:pStyle w:val="affe"/>
              <w:widowControl w:val="0"/>
              <w:numPr>
                <w:ilvl w:val="0"/>
                <w:numId w:val="6"/>
              </w:numPr>
              <w:spacing w:after="0" w:line="240" w:lineRule="auto"/>
              <w:ind w:right="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6A33B32F" w14:textId="77777777" w:rsidR="00085CCB" w:rsidRDefault="009E448E">
            <w:pPr>
              <w:pStyle w:val="1"/>
              <w:widowControl w:val="0"/>
              <w:spacing w:after="0" w:line="240" w:lineRule="auto"/>
              <w:ind w:left="-14"/>
              <w:rPr>
                <w:color w:val="000000"/>
                <w:sz w:val="28"/>
              </w:rPr>
            </w:pPr>
            <w:r>
              <w:rPr>
                <w:rFonts w:eastAsia="Times New Roman"/>
                <w:color w:val="000000"/>
                <w:szCs w:val="22"/>
              </w:rPr>
              <w:t xml:space="preserve">Ножовка  </w:t>
            </w:r>
          </w:p>
        </w:tc>
        <w:tc>
          <w:tcPr>
            <w:tcW w:w="5402" w:type="dxa"/>
            <w:tcBorders>
              <w:top w:val="single" w:sz="4" w:space="0" w:color="000000"/>
              <w:left w:val="single" w:sz="4" w:space="0" w:color="000000"/>
              <w:bottom w:val="single" w:sz="4" w:space="0" w:color="000000"/>
              <w:right w:val="single" w:sz="4" w:space="0" w:color="000000"/>
            </w:tcBorders>
          </w:tcPr>
          <w:p w14:paraId="5C6DF14F" w14:textId="77777777" w:rsidR="00085CCB" w:rsidRDefault="009E448E">
            <w:pPr>
              <w:pStyle w:val="1"/>
              <w:widowControl w:val="0"/>
              <w:spacing w:after="21" w:line="240" w:lineRule="auto"/>
              <w:ind w:left="110"/>
              <w:rPr>
                <w:color w:val="000000"/>
                <w:sz w:val="28"/>
              </w:rPr>
            </w:pPr>
            <w:r>
              <w:rPr>
                <w:rFonts w:eastAsia="Times New Roman"/>
                <w:color w:val="000000"/>
                <w:szCs w:val="22"/>
              </w:rPr>
              <w:t xml:space="preserve">По газобетону, по металлу. </w:t>
            </w:r>
          </w:p>
          <w:p w14:paraId="00CF385F" w14:textId="77777777" w:rsidR="00085CCB" w:rsidRDefault="009E448E">
            <w:pPr>
              <w:pStyle w:val="1"/>
              <w:widowControl w:val="0"/>
              <w:spacing w:after="0" w:line="240" w:lineRule="auto"/>
              <w:ind w:left="110"/>
              <w:rPr>
                <w:color w:val="000000"/>
                <w:sz w:val="28"/>
              </w:rPr>
            </w:pPr>
            <w:proofErr w:type="spellStart"/>
            <w:proofErr w:type="gramStart"/>
            <w:r>
              <w:rPr>
                <w:rFonts w:eastAsia="Times New Roman"/>
                <w:b/>
                <w:color w:val="000000"/>
                <w:szCs w:val="22"/>
              </w:rPr>
              <w:t>Внимание!</w:t>
            </w:r>
            <w:r>
              <w:rPr>
                <w:rFonts w:eastAsia="Times New Roman"/>
                <w:color w:val="000000"/>
                <w:szCs w:val="22"/>
              </w:rPr>
              <w:t>Можно</w:t>
            </w:r>
            <w:proofErr w:type="spellEnd"/>
            <w:proofErr w:type="gramEnd"/>
            <w:r>
              <w:rPr>
                <w:rFonts w:eastAsia="Times New Roman"/>
                <w:color w:val="000000"/>
                <w:szCs w:val="22"/>
              </w:rPr>
              <w:t xml:space="preserve"> использовать сабельную пилу. </w:t>
            </w:r>
          </w:p>
        </w:tc>
      </w:tr>
      <w:tr w:rsidR="00085CCB" w14:paraId="47DF2B5F" w14:textId="77777777">
        <w:trPr>
          <w:trHeight w:val="660"/>
        </w:trPr>
        <w:tc>
          <w:tcPr>
            <w:tcW w:w="697" w:type="dxa"/>
            <w:tcBorders>
              <w:top w:val="single" w:sz="4" w:space="0" w:color="000000"/>
              <w:left w:val="single" w:sz="4" w:space="0" w:color="000000"/>
              <w:bottom w:val="single" w:sz="4" w:space="0" w:color="000000"/>
              <w:right w:val="single" w:sz="4" w:space="0" w:color="000000"/>
            </w:tcBorders>
          </w:tcPr>
          <w:p w14:paraId="5BF635C5" w14:textId="77777777" w:rsidR="00085CCB" w:rsidRDefault="00085CCB">
            <w:pPr>
              <w:pStyle w:val="affe"/>
              <w:widowControl w:val="0"/>
              <w:numPr>
                <w:ilvl w:val="0"/>
                <w:numId w:val="6"/>
              </w:numPr>
              <w:spacing w:after="0" w:line="240" w:lineRule="auto"/>
              <w:ind w:right="7"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0F79ACCF" w14:textId="77777777" w:rsidR="00085CCB" w:rsidRDefault="009E448E">
            <w:pPr>
              <w:pStyle w:val="1"/>
              <w:widowControl w:val="0"/>
              <w:spacing w:after="0" w:line="240" w:lineRule="auto"/>
              <w:ind w:left="-14"/>
              <w:rPr>
                <w:color w:val="000000"/>
                <w:sz w:val="28"/>
              </w:rPr>
            </w:pPr>
            <w:r>
              <w:rPr>
                <w:rFonts w:eastAsia="Times New Roman"/>
                <w:color w:val="000000"/>
                <w:szCs w:val="22"/>
              </w:rPr>
              <w:t xml:space="preserve">Пистолет для </w:t>
            </w:r>
            <w:proofErr w:type="spellStart"/>
            <w:r>
              <w:rPr>
                <w:rFonts w:eastAsia="Times New Roman"/>
                <w:color w:val="000000"/>
                <w:szCs w:val="22"/>
              </w:rPr>
              <w:t>герметиков</w:t>
            </w:r>
            <w:proofErr w:type="spellEnd"/>
            <w:r>
              <w:rPr>
                <w:rFonts w:eastAsia="Times New Roman"/>
                <w:color w:val="000000"/>
                <w:szCs w:val="22"/>
              </w:rPr>
              <w:t xml:space="preserve"> </w:t>
            </w:r>
          </w:p>
        </w:tc>
        <w:tc>
          <w:tcPr>
            <w:tcW w:w="5402" w:type="dxa"/>
            <w:tcBorders>
              <w:top w:val="single" w:sz="4" w:space="0" w:color="000000"/>
              <w:left w:val="single" w:sz="4" w:space="0" w:color="000000"/>
              <w:bottom w:val="single" w:sz="4" w:space="0" w:color="000000"/>
              <w:right w:val="single" w:sz="4" w:space="0" w:color="000000"/>
            </w:tcBorders>
          </w:tcPr>
          <w:p w14:paraId="49E74216" w14:textId="77777777" w:rsidR="00085CCB" w:rsidRDefault="009E448E">
            <w:pPr>
              <w:pStyle w:val="1"/>
              <w:widowControl w:val="0"/>
              <w:spacing w:after="0"/>
              <w:ind w:left="110"/>
              <w:rPr>
                <w:color w:val="000000"/>
                <w:sz w:val="28"/>
              </w:rPr>
            </w:pPr>
            <w:r>
              <w:rPr>
                <w:rFonts w:eastAsia="Times New Roman"/>
                <w:color w:val="000000"/>
                <w:szCs w:val="22"/>
              </w:rPr>
              <w:t xml:space="preserve">Скелетный, усиленный скелетный, </w:t>
            </w:r>
            <w:proofErr w:type="spellStart"/>
            <w:r>
              <w:rPr>
                <w:rFonts w:eastAsia="Times New Roman"/>
                <w:color w:val="000000"/>
                <w:szCs w:val="22"/>
              </w:rPr>
              <w:t>полукорпусной</w:t>
            </w:r>
            <w:proofErr w:type="spellEnd"/>
            <w:r>
              <w:rPr>
                <w:rFonts w:eastAsia="Times New Roman"/>
                <w:color w:val="000000"/>
                <w:szCs w:val="22"/>
              </w:rPr>
              <w:t xml:space="preserve">, цилиндрический. </w:t>
            </w:r>
          </w:p>
        </w:tc>
      </w:tr>
      <w:tr w:rsidR="00085CCB" w14:paraId="6D2D8D6A" w14:textId="77777777">
        <w:trPr>
          <w:trHeight w:val="288"/>
        </w:trPr>
        <w:tc>
          <w:tcPr>
            <w:tcW w:w="697" w:type="dxa"/>
            <w:tcBorders>
              <w:top w:val="single" w:sz="4" w:space="0" w:color="000000"/>
              <w:left w:val="single" w:sz="4" w:space="0" w:color="000000"/>
              <w:bottom w:val="single" w:sz="4" w:space="0" w:color="000000"/>
              <w:right w:val="single" w:sz="4" w:space="0" w:color="000000"/>
            </w:tcBorders>
          </w:tcPr>
          <w:p w14:paraId="578FAC22" w14:textId="77777777" w:rsidR="00085CCB" w:rsidRDefault="00085CCB">
            <w:pPr>
              <w:pStyle w:val="affe"/>
              <w:widowControl w:val="0"/>
              <w:numPr>
                <w:ilvl w:val="0"/>
                <w:numId w:val="6"/>
              </w:numPr>
              <w:spacing w:after="0" w:line="240" w:lineRule="auto"/>
              <w:ind w:right="-70"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3DCB7F46" w14:textId="77777777" w:rsidR="00085CCB" w:rsidRDefault="009E448E">
            <w:pPr>
              <w:pStyle w:val="1"/>
              <w:widowControl w:val="0"/>
              <w:spacing w:after="0" w:line="240" w:lineRule="auto"/>
              <w:ind w:left="50"/>
              <w:rPr>
                <w:color w:val="000000"/>
                <w:sz w:val="28"/>
              </w:rPr>
            </w:pPr>
            <w:r>
              <w:rPr>
                <w:rFonts w:eastAsia="Times New Roman"/>
                <w:color w:val="000000"/>
                <w:szCs w:val="22"/>
              </w:rPr>
              <w:t xml:space="preserve">Кисть, валик </w:t>
            </w:r>
          </w:p>
        </w:tc>
        <w:tc>
          <w:tcPr>
            <w:tcW w:w="5402" w:type="dxa"/>
            <w:tcBorders>
              <w:top w:val="single" w:sz="4" w:space="0" w:color="000000"/>
              <w:left w:val="single" w:sz="4" w:space="0" w:color="000000"/>
              <w:bottom w:val="single" w:sz="4" w:space="0" w:color="000000"/>
              <w:right w:val="single" w:sz="4" w:space="0" w:color="000000"/>
            </w:tcBorders>
          </w:tcPr>
          <w:p w14:paraId="42DE81FD" w14:textId="77777777" w:rsidR="00085CCB" w:rsidRDefault="009E448E">
            <w:pPr>
              <w:pStyle w:val="1"/>
              <w:widowControl w:val="0"/>
              <w:spacing w:after="0" w:line="240" w:lineRule="auto"/>
              <w:ind w:left="26"/>
              <w:rPr>
                <w:color w:val="000000"/>
                <w:sz w:val="28"/>
              </w:rPr>
            </w:pPr>
            <w:r>
              <w:rPr>
                <w:rFonts w:eastAsia="Times New Roman"/>
                <w:color w:val="000000"/>
                <w:szCs w:val="22"/>
              </w:rPr>
              <w:t xml:space="preserve">Любого вида.  </w:t>
            </w:r>
          </w:p>
        </w:tc>
      </w:tr>
      <w:tr w:rsidR="00085CCB" w14:paraId="6828BE3F"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079718CB" w14:textId="77777777" w:rsidR="00085CCB" w:rsidRDefault="00085CCB">
            <w:pPr>
              <w:pStyle w:val="affe"/>
              <w:widowControl w:val="0"/>
              <w:numPr>
                <w:ilvl w:val="0"/>
                <w:numId w:val="6"/>
              </w:numPr>
              <w:spacing w:after="0" w:line="240" w:lineRule="auto"/>
              <w:ind w:right="-70"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4A9ECBD5" w14:textId="77777777" w:rsidR="00085CCB" w:rsidRDefault="009E448E">
            <w:pPr>
              <w:pStyle w:val="1"/>
              <w:widowControl w:val="0"/>
              <w:spacing w:after="0" w:line="240" w:lineRule="auto"/>
              <w:ind w:left="50"/>
              <w:rPr>
                <w:color w:val="000000"/>
                <w:sz w:val="28"/>
              </w:rPr>
            </w:pPr>
            <w:r>
              <w:rPr>
                <w:rFonts w:eastAsia="Times New Roman"/>
                <w:color w:val="000000"/>
                <w:szCs w:val="22"/>
              </w:rPr>
              <w:t xml:space="preserve">Миксер для смесей </w:t>
            </w:r>
          </w:p>
        </w:tc>
        <w:tc>
          <w:tcPr>
            <w:tcW w:w="5402" w:type="dxa"/>
            <w:tcBorders>
              <w:top w:val="single" w:sz="4" w:space="0" w:color="000000"/>
              <w:left w:val="single" w:sz="4" w:space="0" w:color="000000"/>
              <w:bottom w:val="single" w:sz="4" w:space="0" w:color="000000"/>
              <w:right w:val="single" w:sz="4" w:space="0" w:color="000000"/>
            </w:tcBorders>
          </w:tcPr>
          <w:p w14:paraId="48FE8B09" w14:textId="77777777" w:rsidR="00085CCB" w:rsidRDefault="009E448E">
            <w:pPr>
              <w:pStyle w:val="1"/>
              <w:widowControl w:val="0"/>
              <w:spacing w:after="0" w:line="240" w:lineRule="auto"/>
              <w:ind w:left="26"/>
              <w:rPr>
                <w:color w:val="000000"/>
                <w:sz w:val="28"/>
              </w:rPr>
            </w:pPr>
            <w:r>
              <w:rPr>
                <w:rFonts w:eastAsia="Times New Roman"/>
                <w:color w:val="000000"/>
                <w:szCs w:val="22"/>
              </w:rPr>
              <w:t xml:space="preserve">Вставляемый в дрель-шуруповерт 80х400мм. </w:t>
            </w:r>
          </w:p>
        </w:tc>
      </w:tr>
      <w:tr w:rsidR="00085CCB" w14:paraId="2C822535"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7E1758E4" w14:textId="77777777" w:rsidR="00085CCB" w:rsidRDefault="00085CCB">
            <w:pPr>
              <w:pStyle w:val="affe"/>
              <w:widowControl w:val="0"/>
              <w:numPr>
                <w:ilvl w:val="0"/>
                <w:numId w:val="6"/>
              </w:numPr>
              <w:spacing w:after="0" w:line="240" w:lineRule="auto"/>
              <w:ind w:right="-70"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60BA1325" w14:textId="77777777" w:rsidR="00085CCB" w:rsidRDefault="009E448E">
            <w:pPr>
              <w:pStyle w:val="1"/>
              <w:widowControl w:val="0"/>
              <w:spacing w:after="0" w:line="240" w:lineRule="auto"/>
              <w:ind w:left="50"/>
              <w:rPr>
                <w:color w:val="000000"/>
                <w:sz w:val="28"/>
              </w:rPr>
            </w:pPr>
            <w:r>
              <w:rPr>
                <w:rFonts w:eastAsia="Times New Roman"/>
                <w:color w:val="000000"/>
                <w:szCs w:val="22"/>
              </w:rPr>
              <w:t xml:space="preserve">Маркер перманентный </w:t>
            </w:r>
          </w:p>
        </w:tc>
        <w:tc>
          <w:tcPr>
            <w:tcW w:w="5402" w:type="dxa"/>
            <w:tcBorders>
              <w:top w:val="single" w:sz="4" w:space="0" w:color="000000"/>
              <w:left w:val="single" w:sz="4" w:space="0" w:color="000000"/>
              <w:bottom w:val="single" w:sz="4" w:space="0" w:color="000000"/>
              <w:right w:val="single" w:sz="4" w:space="0" w:color="000000"/>
            </w:tcBorders>
          </w:tcPr>
          <w:p w14:paraId="5D7D5712" w14:textId="77777777" w:rsidR="00085CCB" w:rsidRDefault="009E448E">
            <w:pPr>
              <w:pStyle w:val="1"/>
              <w:widowControl w:val="0"/>
              <w:spacing w:after="0" w:line="240" w:lineRule="auto"/>
              <w:ind w:left="26"/>
              <w:rPr>
                <w:color w:val="000000"/>
                <w:sz w:val="28"/>
              </w:rPr>
            </w:pPr>
            <w:r>
              <w:rPr>
                <w:rFonts w:eastAsia="Times New Roman"/>
                <w:color w:val="000000"/>
                <w:szCs w:val="22"/>
              </w:rPr>
              <w:t xml:space="preserve">Любого вида.  </w:t>
            </w:r>
          </w:p>
        </w:tc>
      </w:tr>
      <w:tr w:rsidR="00085CCB" w14:paraId="48D61630"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17DA29AA" w14:textId="77777777" w:rsidR="00085CCB" w:rsidRDefault="00085CCB">
            <w:pPr>
              <w:pStyle w:val="affe"/>
              <w:widowControl w:val="0"/>
              <w:numPr>
                <w:ilvl w:val="0"/>
                <w:numId w:val="6"/>
              </w:numPr>
              <w:spacing w:after="0" w:line="240" w:lineRule="auto"/>
              <w:ind w:right="-70"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277D1635" w14:textId="77777777" w:rsidR="00085CCB" w:rsidRDefault="009E448E">
            <w:pPr>
              <w:pStyle w:val="1"/>
              <w:widowControl w:val="0"/>
              <w:spacing w:after="0" w:line="240" w:lineRule="auto"/>
              <w:ind w:left="50"/>
              <w:rPr>
                <w:color w:val="000000"/>
                <w:sz w:val="28"/>
              </w:rPr>
            </w:pPr>
            <w:r>
              <w:rPr>
                <w:rFonts w:eastAsia="Times New Roman"/>
                <w:color w:val="000000"/>
                <w:szCs w:val="22"/>
              </w:rPr>
              <w:t xml:space="preserve">Карандаш строительный </w:t>
            </w:r>
          </w:p>
        </w:tc>
        <w:tc>
          <w:tcPr>
            <w:tcW w:w="5402" w:type="dxa"/>
            <w:tcBorders>
              <w:top w:val="single" w:sz="4" w:space="0" w:color="000000"/>
              <w:left w:val="single" w:sz="4" w:space="0" w:color="000000"/>
              <w:bottom w:val="single" w:sz="4" w:space="0" w:color="000000"/>
              <w:right w:val="single" w:sz="4" w:space="0" w:color="000000"/>
            </w:tcBorders>
          </w:tcPr>
          <w:p w14:paraId="04C9B29E" w14:textId="77777777" w:rsidR="00085CCB" w:rsidRDefault="009E448E">
            <w:pPr>
              <w:pStyle w:val="1"/>
              <w:widowControl w:val="0"/>
              <w:spacing w:after="0" w:line="240" w:lineRule="auto"/>
              <w:ind w:left="26"/>
              <w:rPr>
                <w:color w:val="000000"/>
                <w:sz w:val="28"/>
              </w:rPr>
            </w:pPr>
            <w:r>
              <w:rPr>
                <w:rFonts w:eastAsia="Times New Roman"/>
                <w:color w:val="000000"/>
                <w:szCs w:val="22"/>
              </w:rPr>
              <w:t xml:space="preserve">Любого вида.  </w:t>
            </w:r>
          </w:p>
        </w:tc>
      </w:tr>
      <w:tr w:rsidR="00085CCB" w14:paraId="6A52584A"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581E1184" w14:textId="77777777" w:rsidR="00085CCB" w:rsidRDefault="00085CCB">
            <w:pPr>
              <w:pStyle w:val="affe"/>
              <w:widowControl w:val="0"/>
              <w:numPr>
                <w:ilvl w:val="0"/>
                <w:numId w:val="6"/>
              </w:numPr>
              <w:spacing w:after="0" w:line="240" w:lineRule="auto"/>
              <w:ind w:right="-70"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1492EC3E" w14:textId="77777777" w:rsidR="00085CCB" w:rsidRDefault="009E448E">
            <w:pPr>
              <w:pStyle w:val="1"/>
              <w:widowControl w:val="0"/>
              <w:spacing w:after="0" w:line="240" w:lineRule="auto"/>
              <w:ind w:left="50"/>
              <w:rPr>
                <w:color w:val="000000"/>
                <w:sz w:val="28"/>
              </w:rPr>
            </w:pPr>
            <w:r>
              <w:rPr>
                <w:rFonts w:eastAsia="Times New Roman"/>
                <w:color w:val="000000"/>
                <w:szCs w:val="22"/>
              </w:rPr>
              <w:t xml:space="preserve">Калькулятор  </w:t>
            </w:r>
          </w:p>
        </w:tc>
        <w:tc>
          <w:tcPr>
            <w:tcW w:w="5402" w:type="dxa"/>
            <w:tcBorders>
              <w:top w:val="single" w:sz="4" w:space="0" w:color="000000"/>
              <w:left w:val="single" w:sz="4" w:space="0" w:color="000000"/>
              <w:bottom w:val="single" w:sz="4" w:space="0" w:color="000000"/>
              <w:right w:val="single" w:sz="4" w:space="0" w:color="000000"/>
            </w:tcBorders>
          </w:tcPr>
          <w:p w14:paraId="637DC097" w14:textId="77777777" w:rsidR="00085CCB" w:rsidRDefault="009E448E">
            <w:pPr>
              <w:pStyle w:val="1"/>
              <w:widowControl w:val="0"/>
              <w:spacing w:after="0" w:line="240" w:lineRule="auto"/>
              <w:ind w:left="26"/>
              <w:rPr>
                <w:color w:val="000000"/>
                <w:sz w:val="28"/>
              </w:rPr>
            </w:pPr>
            <w:r>
              <w:rPr>
                <w:rFonts w:eastAsia="Times New Roman"/>
                <w:color w:val="000000"/>
                <w:szCs w:val="22"/>
              </w:rPr>
              <w:t xml:space="preserve">Любого вида.  </w:t>
            </w:r>
          </w:p>
        </w:tc>
      </w:tr>
      <w:tr w:rsidR="00085CCB" w14:paraId="1C8026D9"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7411FD40" w14:textId="77777777" w:rsidR="00085CCB" w:rsidRDefault="00085CCB">
            <w:pPr>
              <w:pStyle w:val="affe"/>
              <w:widowControl w:val="0"/>
              <w:numPr>
                <w:ilvl w:val="0"/>
                <w:numId w:val="6"/>
              </w:numPr>
              <w:spacing w:after="0" w:line="240" w:lineRule="auto"/>
              <w:ind w:right="-70"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712D6F71" w14:textId="77777777" w:rsidR="00085CCB" w:rsidRDefault="009E448E">
            <w:pPr>
              <w:pStyle w:val="1"/>
              <w:widowControl w:val="0"/>
              <w:spacing w:after="0" w:line="240" w:lineRule="auto"/>
              <w:ind w:left="50"/>
              <w:rPr>
                <w:color w:val="000000"/>
                <w:sz w:val="28"/>
              </w:rPr>
            </w:pPr>
            <w:r>
              <w:rPr>
                <w:rFonts w:eastAsia="Times New Roman"/>
                <w:color w:val="000000"/>
                <w:szCs w:val="22"/>
              </w:rPr>
              <w:t xml:space="preserve">Набор алмазных коронок  </w:t>
            </w:r>
          </w:p>
        </w:tc>
        <w:tc>
          <w:tcPr>
            <w:tcW w:w="5402" w:type="dxa"/>
            <w:tcBorders>
              <w:top w:val="single" w:sz="4" w:space="0" w:color="000000"/>
              <w:left w:val="single" w:sz="4" w:space="0" w:color="000000"/>
              <w:bottom w:val="single" w:sz="4" w:space="0" w:color="000000"/>
              <w:right w:val="single" w:sz="4" w:space="0" w:color="000000"/>
            </w:tcBorders>
          </w:tcPr>
          <w:p w14:paraId="7719312B" w14:textId="77777777" w:rsidR="00085CCB" w:rsidRDefault="009E448E">
            <w:pPr>
              <w:pStyle w:val="1"/>
              <w:widowControl w:val="0"/>
              <w:spacing w:after="0" w:line="240" w:lineRule="auto"/>
              <w:ind w:left="26"/>
              <w:rPr>
                <w:color w:val="000000"/>
                <w:sz w:val="28"/>
              </w:rPr>
            </w:pPr>
            <w:r>
              <w:rPr>
                <w:rFonts w:eastAsia="Times New Roman"/>
                <w:color w:val="000000"/>
                <w:szCs w:val="22"/>
              </w:rPr>
              <w:t xml:space="preserve">Диаметр подбирается в соответствии с КЗ. </w:t>
            </w:r>
          </w:p>
        </w:tc>
      </w:tr>
      <w:tr w:rsidR="00085CCB" w14:paraId="447357D3" w14:textId="77777777">
        <w:trPr>
          <w:trHeight w:val="288"/>
        </w:trPr>
        <w:tc>
          <w:tcPr>
            <w:tcW w:w="697" w:type="dxa"/>
            <w:tcBorders>
              <w:top w:val="single" w:sz="4" w:space="0" w:color="000000"/>
              <w:left w:val="single" w:sz="4" w:space="0" w:color="000000"/>
              <w:bottom w:val="single" w:sz="4" w:space="0" w:color="000000"/>
              <w:right w:val="single" w:sz="4" w:space="0" w:color="000000"/>
            </w:tcBorders>
          </w:tcPr>
          <w:p w14:paraId="7B5F1FC8" w14:textId="77777777" w:rsidR="00085CCB" w:rsidRDefault="00085CCB">
            <w:pPr>
              <w:pStyle w:val="affe"/>
              <w:widowControl w:val="0"/>
              <w:numPr>
                <w:ilvl w:val="0"/>
                <w:numId w:val="6"/>
              </w:numPr>
              <w:spacing w:after="0" w:line="240" w:lineRule="auto"/>
              <w:ind w:right="-70"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0B532A67" w14:textId="77777777" w:rsidR="00085CCB" w:rsidRDefault="009E448E">
            <w:pPr>
              <w:pStyle w:val="1"/>
              <w:widowControl w:val="0"/>
              <w:spacing w:after="0" w:line="240" w:lineRule="auto"/>
              <w:ind w:left="50"/>
              <w:rPr>
                <w:color w:val="000000"/>
                <w:sz w:val="28"/>
              </w:rPr>
            </w:pPr>
            <w:r>
              <w:rPr>
                <w:rFonts w:eastAsia="Times New Roman"/>
                <w:color w:val="000000"/>
                <w:szCs w:val="22"/>
              </w:rPr>
              <w:t xml:space="preserve">Набор алмазных надфилей </w:t>
            </w:r>
          </w:p>
        </w:tc>
        <w:tc>
          <w:tcPr>
            <w:tcW w:w="5402" w:type="dxa"/>
            <w:tcBorders>
              <w:top w:val="single" w:sz="4" w:space="0" w:color="000000"/>
              <w:left w:val="single" w:sz="4" w:space="0" w:color="000000"/>
              <w:bottom w:val="single" w:sz="4" w:space="0" w:color="000000"/>
              <w:right w:val="single" w:sz="4" w:space="0" w:color="000000"/>
            </w:tcBorders>
          </w:tcPr>
          <w:p w14:paraId="108E76E1" w14:textId="77777777" w:rsidR="00085CCB" w:rsidRDefault="009E448E">
            <w:pPr>
              <w:pStyle w:val="1"/>
              <w:widowControl w:val="0"/>
              <w:spacing w:after="0" w:line="240" w:lineRule="auto"/>
              <w:ind w:left="26"/>
              <w:rPr>
                <w:color w:val="000000"/>
                <w:sz w:val="28"/>
              </w:rPr>
            </w:pPr>
            <w:r>
              <w:rPr>
                <w:rFonts w:eastAsia="Times New Roman"/>
                <w:color w:val="000000"/>
                <w:szCs w:val="22"/>
              </w:rPr>
              <w:t xml:space="preserve">Любого вида.  </w:t>
            </w:r>
          </w:p>
        </w:tc>
      </w:tr>
      <w:tr w:rsidR="00085CCB" w14:paraId="462217AE" w14:textId="77777777">
        <w:trPr>
          <w:trHeight w:val="562"/>
        </w:trPr>
        <w:tc>
          <w:tcPr>
            <w:tcW w:w="697" w:type="dxa"/>
            <w:tcBorders>
              <w:top w:val="single" w:sz="4" w:space="0" w:color="000000"/>
              <w:left w:val="single" w:sz="4" w:space="0" w:color="000000"/>
              <w:bottom w:val="single" w:sz="4" w:space="0" w:color="000000"/>
              <w:right w:val="single" w:sz="4" w:space="0" w:color="000000"/>
            </w:tcBorders>
          </w:tcPr>
          <w:p w14:paraId="17FD1B70" w14:textId="77777777" w:rsidR="00085CCB" w:rsidRDefault="00085CCB">
            <w:pPr>
              <w:pStyle w:val="affe"/>
              <w:widowControl w:val="0"/>
              <w:numPr>
                <w:ilvl w:val="0"/>
                <w:numId w:val="6"/>
              </w:numPr>
              <w:spacing w:after="0" w:line="240" w:lineRule="auto"/>
              <w:ind w:right="-70"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64124CBC" w14:textId="77777777" w:rsidR="00085CCB" w:rsidRDefault="009E448E">
            <w:pPr>
              <w:pStyle w:val="1"/>
              <w:widowControl w:val="0"/>
              <w:spacing w:after="0" w:line="240" w:lineRule="auto"/>
              <w:ind w:left="50"/>
              <w:rPr>
                <w:color w:val="000000"/>
                <w:sz w:val="28"/>
              </w:rPr>
            </w:pPr>
            <w:r>
              <w:rPr>
                <w:rFonts w:eastAsia="Times New Roman"/>
                <w:color w:val="000000"/>
                <w:szCs w:val="22"/>
              </w:rPr>
              <w:t xml:space="preserve">Шлифовальная бумага/ брусок шлифовальный </w:t>
            </w:r>
          </w:p>
        </w:tc>
        <w:tc>
          <w:tcPr>
            <w:tcW w:w="5402" w:type="dxa"/>
            <w:tcBorders>
              <w:top w:val="single" w:sz="4" w:space="0" w:color="000000"/>
              <w:left w:val="single" w:sz="4" w:space="0" w:color="000000"/>
              <w:bottom w:val="single" w:sz="4" w:space="0" w:color="000000"/>
              <w:right w:val="single" w:sz="4" w:space="0" w:color="000000"/>
            </w:tcBorders>
          </w:tcPr>
          <w:p w14:paraId="2D16B937" w14:textId="77777777" w:rsidR="00085CCB" w:rsidRDefault="009E448E">
            <w:pPr>
              <w:pStyle w:val="1"/>
              <w:widowControl w:val="0"/>
              <w:spacing w:after="0" w:line="240" w:lineRule="auto"/>
              <w:ind w:left="26"/>
              <w:rPr>
                <w:color w:val="000000"/>
                <w:sz w:val="28"/>
              </w:rPr>
            </w:pPr>
            <w:r>
              <w:rPr>
                <w:rFonts w:eastAsia="Times New Roman"/>
                <w:color w:val="000000"/>
                <w:szCs w:val="22"/>
              </w:rPr>
              <w:t xml:space="preserve">Р120, Р180.  </w:t>
            </w:r>
          </w:p>
          <w:p w14:paraId="5BCC428E" w14:textId="77777777" w:rsidR="00085CCB" w:rsidRDefault="00085CCB">
            <w:pPr>
              <w:pStyle w:val="1"/>
              <w:widowControl w:val="0"/>
              <w:spacing w:after="0" w:line="240" w:lineRule="auto"/>
              <w:ind w:left="26"/>
              <w:rPr>
                <w:color w:val="000000"/>
                <w:sz w:val="28"/>
              </w:rPr>
            </w:pPr>
          </w:p>
        </w:tc>
      </w:tr>
      <w:tr w:rsidR="00085CCB" w14:paraId="2BEB7D3D"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24F33CBD" w14:textId="77777777" w:rsidR="00085CCB" w:rsidRDefault="00085CCB">
            <w:pPr>
              <w:pStyle w:val="affe"/>
              <w:widowControl w:val="0"/>
              <w:numPr>
                <w:ilvl w:val="0"/>
                <w:numId w:val="6"/>
              </w:numPr>
              <w:spacing w:after="0" w:line="240" w:lineRule="auto"/>
              <w:ind w:right="-70"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226DDFED" w14:textId="77777777" w:rsidR="00085CCB" w:rsidRDefault="009E448E">
            <w:pPr>
              <w:pStyle w:val="1"/>
              <w:widowControl w:val="0"/>
              <w:spacing w:after="0" w:line="240" w:lineRule="auto"/>
              <w:ind w:left="50"/>
              <w:rPr>
                <w:color w:val="000000"/>
                <w:sz w:val="28"/>
              </w:rPr>
            </w:pPr>
            <w:r>
              <w:rPr>
                <w:rFonts w:eastAsia="Times New Roman"/>
                <w:color w:val="000000"/>
                <w:szCs w:val="22"/>
              </w:rPr>
              <w:t xml:space="preserve">Ветошь  </w:t>
            </w:r>
          </w:p>
        </w:tc>
        <w:tc>
          <w:tcPr>
            <w:tcW w:w="5402" w:type="dxa"/>
            <w:tcBorders>
              <w:top w:val="single" w:sz="4" w:space="0" w:color="000000"/>
              <w:left w:val="single" w:sz="4" w:space="0" w:color="000000"/>
              <w:bottom w:val="single" w:sz="4" w:space="0" w:color="000000"/>
              <w:right w:val="single" w:sz="4" w:space="0" w:color="000000"/>
            </w:tcBorders>
          </w:tcPr>
          <w:p w14:paraId="6C344297" w14:textId="77777777" w:rsidR="00085CCB" w:rsidRDefault="009E448E">
            <w:pPr>
              <w:pStyle w:val="1"/>
              <w:widowControl w:val="0"/>
              <w:spacing w:after="0" w:line="240" w:lineRule="auto"/>
              <w:ind w:left="26"/>
              <w:rPr>
                <w:color w:val="000000"/>
                <w:sz w:val="28"/>
              </w:rPr>
            </w:pPr>
            <w:r>
              <w:rPr>
                <w:rFonts w:eastAsia="Times New Roman"/>
                <w:color w:val="000000"/>
                <w:szCs w:val="22"/>
              </w:rPr>
              <w:t xml:space="preserve">Любого вида.  </w:t>
            </w:r>
          </w:p>
        </w:tc>
      </w:tr>
      <w:tr w:rsidR="00085CCB" w14:paraId="4DAE6A49"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043053AC" w14:textId="77777777" w:rsidR="00085CCB" w:rsidRDefault="00085CCB">
            <w:pPr>
              <w:pStyle w:val="affe"/>
              <w:widowControl w:val="0"/>
              <w:numPr>
                <w:ilvl w:val="0"/>
                <w:numId w:val="6"/>
              </w:numPr>
              <w:spacing w:after="0" w:line="240" w:lineRule="auto"/>
              <w:ind w:right="-70"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4D069E0A" w14:textId="77777777" w:rsidR="00085CCB" w:rsidRDefault="009E448E">
            <w:pPr>
              <w:pStyle w:val="1"/>
              <w:widowControl w:val="0"/>
              <w:spacing w:after="0" w:line="240" w:lineRule="auto"/>
              <w:ind w:left="50"/>
              <w:rPr>
                <w:color w:val="000000"/>
                <w:sz w:val="28"/>
              </w:rPr>
            </w:pPr>
            <w:r>
              <w:rPr>
                <w:rFonts w:eastAsia="Times New Roman"/>
                <w:color w:val="000000"/>
                <w:szCs w:val="22"/>
              </w:rPr>
              <w:t xml:space="preserve">Скотч  </w:t>
            </w:r>
          </w:p>
        </w:tc>
        <w:tc>
          <w:tcPr>
            <w:tcW w:w="5402" w:type="dxa"/>
            <w:tcBorders>
              <w:top w:val="single" w:sz="4" w:space="0" w:color="000000"/>
              <w:left w:val="single" w:sz="4" w:space="0" w:color="000000"/>
              <w:bottom w:val="single" w:sz="4" w:space="0" w:color="000000"/>
              <w:right w:val="single" w:sz="4" w:space="0" w:color="000000"/>
            </w:tcBorders>
          </w:tcPr>
          <w:p w14:paraId="11E9B416" w14:textId="77777777" w:rsidR="00085CCB" w:rsidRDefault="009E448E">
            <w:pPr>
              <w:pStyle w:val="1"/>
              <w:widowControl w:val="0"/>
              <w:spacing w:after="0" w:line="240" w:lineRule="auto"/>
              <w:ind w:left="26"/>
              <w:rPr>
                <w:color w:val="000000"/>
                <w:sz w:val="28"/>
              </w:rPr>
            </w:pPr>
            <w:r>
              <w:rPr>
                <w:rFonts w:eastAsia="Times New Roman"/>
                <w:color w:val="000000"/>
                <w:szCs w:val="22"/>
              </w:rPr>
              <w:t xml:space="preserve">Любого вида.  </w:t>
            </w:r>
          </w:p>
        </w:tc>
      </w:tr>
      <w:tr w:rsidR="00085CCB" w14:paraId="7BE55A3E" w14:textId="77777777">
        <w:trPr>
          <w:trHeight w:val="838"/>
        </w:trPr>
        <w:tc>
          <w:tcPr>
            <w:tcW w:w="697" w:type="dxa"/>
            <w:tcBorders>
              <w:top w:val="single" w:sz="4" w:space="0" w:color="000000"/>
              <w:left w:val="single" w:sz="4" w:space="0" w:color="000000"/>
              <w:bottom w:val="single" w:sz="4" w:space="0" w:color="000000"/>
              <w:right w:val="single" w:sz="4" w:space="0" w:color="000000"/>
            </w:tcBorders>
          </w:tcPr>
          <w:p w14:paraId="3730587F" w14:textId="77777777" w:rsidR="00085CCB" w:rsidRDefault="00085CCB">
            <w:pPr>
              <w:pStyle w:val="affe"/>
              <w:widowControl w:val="0"/>
              <w:numPr>
                <w:ilvl w:val="0"/>
                <w:numId w:val="6"/>
              </w:numPr>
              <w:spacing w:after="0" w:line="240" w:lineRule="auto"/>
              <w:ind w:right="-70"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54BFE224" w14:textId="77777777" w:rsidR="00085CCB" w:rsidRDefault="009E448E">
            <w:pPr>
              <w:pStyle w:val="1"/>
              <w:widowControl w:val="0"/>
              <w:spacing w:after="0" w:line="240" w:lineRule="auto"/>
              <w:ind w:left="50"/>
              <w:rPr>
                <w:color w:val="000000"/>
                <w:sz w:val="28"/>
              </w:rPr>
            </w:pPr>
            <w:r>
              <w:rPr>
                <w:rFonts w:eastAsia="Times New Roman"/>
                <w:color w:val="000000"/>
                <w:szCs w:val="22"/>
              </w:rPr>
              <w:t xml:space="preserve">Фиксаторы, помогающие контролировать равномерность плоскости и </w:t>
            </w:r>
            <w:proofErr w:type="spellStart"/>
            <w:r>
              <w:rPr>
                <w:rFonts w:eastAsia="Times New Roman"/>
                <w:color w:val="000000"/>
                <w:szCs w:val="22"/>
              </w:rPr>
              <w:t>межплиточного</w:t>
            </w:r>
            <w:proofErr w:type="spellEnd"/>
            <w:r>
              <w:rPr>
                <w:rFonts w:eastAsia="Times New Roman"/>
                <w:color w:val="000000"/>
                <w:szCs w:val="22"/>
              </w:rPr>
              <w:t xml:space="preserve"> шва </w:t>
            </w:r>
          </w:p>
        </w:tc>
        <w:tc>
          <w:tcPr>
            <w:tcW w:w="5402" w:type="dxa"/>
            <w:tcBorders>
              <w:top w:val="single" w:sz="4" w:space="0" w:color="000000"/>
              <w:left w:val="single" w:sz="4" w:space="0" w:color="000000"/>
              <w:bottom w:val="single" w:sz="4" w:space="0" w:color="000000"/>
              <w:right w:val="single" w:sz="4" w:space="0" w:color="000000"/>
            </w:tcBorders>
          </w:tcPr>
          <w:p w14:paraId="60536F65" w14:textId="77777777" w:rsidR="00085CCB" w:rsidRDefault="009E448E">
            <w:pPr>
              <w:pStyle w:val="1"/>
              <w:widowControl w:val="0"/>
              <w:spacing w:after="0" w:line="240" w:lineRule="auto"/>
              <w:ind w:left="26"/>
              <w:rPr>
                <w:color w:val="000000"/>
                <w:sz w:val="28"/>
              </w:rPr>
            </w:pPr>
            <w:r>
              <w:rPr>
                <w:rFonts w:eastAsia="Times New Roman"/>
                <w:color w:val="000000"/>
                <w:szCs w:val="22"/>
              </w:rPr>
              <w:t xml:space="preserve">Крестики, клинья, стойки с зажимами, хомуты с колпаками и другие приспособления. </w:t>
            </w:r>
          </w:p>
        </w:tc>
      </w:tr>
      <w:tr w:rsidR="00085CCB" w14:paraId="20A8AC64" w14:textId="77777777">
        <w:trPr>
          <w:trHeight w:val="838"/>
        </w:trPr>
        <w:tc>
          <w:tcPr>
            <w:tcW w:w="697" w:type="dxa"/>
            <w:tcBorders>
              <w:top w:val="single" w:sz="4" w:space="0" w:color="000000"/>
              <w:left w:val="single" w:sz="4" w:space="0" w:color="000000"/>
              <w:bottom w:val="single" w:sz="4" w:space="0" w:color="000000"/>
              <w:right w:val="single" w:sz="4" w:space="0" w:color="000000"/>
            </w:tcBorders>
          </w:tcPr>
          <w:p w14:paraId="28C3F396" w14:textId="77777777" w:rsidR="00085CCB" w:rsidRDefault="00085CCB">
            <w:pPr>
              <w:pStyle w:val="affe"/>
              <w:widowControl w:val="0"/>
              <w:numPr>
                <w:ilvl w:val="0"/>
                <w:numId w:val="6"/>
              </w:numPr>
              <w:spacing w:after="0" w:line="240" w:lineRule="auto"/>
              <w:ind w:right="-70" w:hanging="264"/>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00648D19" w14:textId="77777777" w:rsidR="00085CCB" w:rsidRDefault="009E448E">
            <w:pPr>
              <w:pStyle w:val="1"/>
              <w:widowControl w:val="0"/>
              <w:spacing w:after="0" w:line="240" w:lineRule="auto"/>
              <w:ind w:left="50"/>
              <w:rPr>
                <w:color w:val="000000"/>
                <w:sz w:val="28"/>
              </w:rPr>
            </w:pPr>
            <w:r>
              <w:rPr>
                <w:rFonts w:eastAsia="Times New Roman"/>
                <w:color w:val="000000"/>
                <w:szCs w:val="22"/>
              </w:rPr>
              <w:t>Опорные рейки для раскладки плитки</w:t>
            </w:r>
          </w:p>
        </w:tc>
        <w:tc>
          <w:tcPr>
            <w:tcW w:w="5402" w:type="dxa"/>
            <w:tcBorders>
              <w:top w:val="single" w:sz="4" w:space="0" w:color="000000"/>
              <w:left w:val="single" w:sz="4" w:space="0" w:color="000000"/>
              <w:bottom w:val="single" w:sz="4" w:space="0" w:color="000000"/>
              <w:right w:val="single" w:sz="4" w:space="0" w:color="000000"/>
            </w:tcBorders>
          </w:tcPr>
          <w:p w14:paraId="2C85B620" w14:textId="77777777" w:rsidR="00085CCB" w:rsidRDefault="009E448E">
            <w:pPr>
              <w:pStyle w:val="1"/>
              <w:widowControl w:val="0"/>
              <w:spacing w:after="0" w:line="240" w:lineRule="auto"/>
              <w:ind w:left="26" w:right="105"/>
              <w:rPr>
                <w:color w:val="000000"/>
                <w:sz w:val="28"/>
              </w:rPr>
            </w:pPr>
            <w:r>
              <w:rPr>
                <w:rFonts w:eastAsia="Times New Roman"/>
                <w:color w:val="000000"/>
                <w:szCs w:val="22"/>
              </w:rPr>
              <w:t xml:space="preserve">Устанавливаются на рабочий стол для разметки плитки. </w:t>
            </w:r>
            <w:r>
              <w:rPr>
                <w:rFonts w:eastAsia="Times New Roman"/>
                <w:b/>
                <w:color w:val="000000"/>
                <w:szCs w:val="22"/>
              </w:rPr>
              <w:t>Внимание!</w:t>
            </w:r>
            <w:r>
              <w:rPr>
                <w:rFonts w:eastAsia="Times New Roman"/>
                <w:color w:val="000000"/>
                <w:szCs w:val="22"/>
              </w:rPr>
              <w:t xml:space="preserve"> Размер не должен совпадать с габаритными  размерами проекта и деталями чертежа </w:t>
            </w:r>
          </w:p>
        </w:tc>
      </w:tr>
      <w:tr w:rsidR="00085CCB" w14:paraId="10DE6128" w14:textId="77777777">
        <w:trPr>
          <w:trHeight w:val="286"/>
        </w:trPr>
        <w:tc>
          <w:tcPr>
            <w:tcW w:w="9913" w:type="dxa"/>
            <w:gridSpan w:val="3"/>
            <w:tcBorders>
              <w:top w:val="single" w:sz="4" w:space="0" w:color="000000"/>
              <w:left w:val="single" w:sz="4" w:space="0" w:color="000000"/>
              <w:bottom w:val="single" w:sz="4" w:space="0" w:color="000000"/>
              <w:right w:val="single" w:sz="4" w:space="0" w:color="000000"/>
            </w:tcBorders>
          </w:tcPr>
          <w:p w14:paraId="01EA3420" w14:textId="77777777" w:rsidR="00085CCB" w:rsidRDefault="009E448E">
            <w:pPr>
              <w:pStyle w:val="1"/>
              <w:widowControl w:val="0"/>
              <w:spacing w:after="0" w:line="240" w:lineRule="auto"/>
              <w:ind w:left="211"/>
              <w:jc w:val="center"/>
              <w:rPr>
                <w:color w:val="000000"/>
                <w:sz w:val="28"/>
              </w:rPr>
            </w:pPr>
            <w:r>
              <w:rPr>
                <w:rFonts w:eastAsia="Times New Roman"/>
                <w:color w:val="000000"/>
                <w:szCs w:val="22"/>
              </w:rPr>
              <w:t>Перечень средств индивидуальной защиты</w:t>
            </w:r>
          </w:p>
        </w:tc>
      </w:tr>
      <w:tr w:rsidR="00085CCB" w14:paraId="521DC9C4" w14:textId="77777777">
        <w:trPr>
          <w:trHeight w:val="288"/>
        </w:trPr>
        <w:tc>
          <w:tcPr>
            <w:tcW w:w="697" w:type="dxa"/>
            <w:tcBorders>
              <w:top w:val="single" w:sz="4" w:space="0" w:color="000000"/>
              <w:left w:val="single" w:sz="4" w:space="0" w:color="000000"/>
              <w:bottom w:val="single" w:sz="4" w:space="0" w:color="000000"/>
              <w:right w:val="single" w:sz="4" w:space="0" w:color="000000"/>
            </w:tcBorders>
          </w:tcPr>
          <w:p w14:paraId="3E41F17B" w14:textId="77777777" w:rsidR="00085CCB" w:rsidRDefault="00085CCB">
            <w:pPr>
              <w:pStyle w:val="affe"/>
              <w:widowControl w:val="0"/>
              <w:numPr>
                <w:ilvl w:val="0"/>
                <w:numId w:val="7"/>
              </w:numPr>
              <w:spacing w:after="0" w:line="240" w:lineRule="auto"/>
              <w:ind w:right="50" w:hanging="228"/>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02D9E423" w14:textId="77777777" w:rsidR="00085CCB" w:rsidRDefault="009E448E">
            <w:pPr>
              <w:pStyle w:val="1"/>
              <w:widowControl w:val="0"/>
              <w:spacing w:after="0" w:line="240" w:lineRule="auto"/>
              <w:ind w:left="110"/>
              <w:rPr>
                <w:color w:val="000000"/>
              </w:rPr>
            </w:pPr>
            <w:r>
              <w:rPr>
                <w:rFonts w:eastAsia="Times New Roman"/>
                <w:color w:val="000000"/>
                <w:szCs w:val="22"/>
              </w:rPr>
              <w:t>Специальная защитная одежда</w:t>
            </w:r>
          </w:p>
        </w:tc>
        <w:tc>
          <w:tcPr>
            <w:tcW w:w="5402" w:type="dxa"/>
            <w:tcBorders>
              <w:top w:val="single" w:sz="4" w:space="0" w:color="000000"/>
              <w:left w:val="single" w:sz="4" w:space="0" w:color="000000"/>
              <w:bottom w:val="single" w:sz="4" w:space="0" w:color="000000"/>
              <w:right w:val="single" w:sz="4" w:space="0" w:color="000000"/>
            </w:tcBorders>
          </w:tcPr>
          <w:p w14:paraId="7C11CE21" w14:textId="77777777" w:rsidR="00085CCB" w:rsidRDefault="009E448E">
            <w:pPr>
              <w:pStyle w:val="1"/>
              <w:widowControl w:val="0"/>
              <w:spacing w:after="0" w:line="240" w:lineRule="auto"/>
              <w:ind w:left="110"/>
              <w:rPr>
                <w:color w:val="000000"/>
              </w:rPr>
            </w:pPr>
            <w:r>
              <w:rPr>
                <w:rFonts w:eastAsia="Times New Roman"/>
                <w:color w:val="000000"/>
                <w:szCs w:val="22"/>
              </w:rPr>
              <w:t>Одежда специальная для защиты от общих производственных загрязнений и механических воздействий в соответствии с ГОСТ 12.4.280-2014</w:t>
            </w:r>
          </w:p>
        </w:tc>
      </w:tr>
      <w:tr w:rsidR="00085CCB" w14:paraId="5FD29EE7"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5BD245D5" w14:textId="77777777" w:rsidR="00085CCB" w:rsidRDefault="00085CCB">
            <w:pPr>
              <w:pStyle w:val="affe"/>
              <w:widowControl w:val="0"/>
              <w:numPr>
                <w:ilvl w:val="0"/>
                <w:numId w:val="7"/>
              </w:numPr>
              <w:spacing w:after="0" w:line="240" w:lineRule="auto"/>
              <w:ind w:right="50" w:hanging="228"/>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2CCDF038" w14:textId="77777777" w:rsidR="00085CCB" w:rsidRDefault="009E448E">
            <w:pPr>
              <w:pStyle w:val="1"/>
              <w:widowControl w:val="0"/>
              <w:spacing w:after="0" w:line="240" w:lineRule="auto"/>
              <w:ind w:left="110"/>
              <w:rPr>
                <w:color w:val="000000"/>
              </w:rPr>
            </w:pPr>
            <w:r>
              <w:rPr>
                <w:rFonts w:eastAsia="Times New Roman"/>
                <w:color w:val="000000"/>
                <w:szCs w:val="22"/>
              </w:rPr>
              <w:t>Рабочая обувь</w:t>
            </w:r>
          </w:p>
        </w:tc>
        <w:tc>
          <w:tcPr>
            <w:tcW w:w="5402" w:type="dxa"/>
            <w:tcBorders>
              <w:top w:val="single" w:sz="4" w:space="0" w:color="000000"/>
              <w:left w:val="single" w:sz="4" w:space="0" w:color="000000"/>
              <w:bottom w:val="single" w:sz="4" w:space="0" w:color="000000"/>
              <w:right w:val="single" w:sz="4" w:space="0" w:color="000000"/>
            </w:tcBorders>
          </w:tcPr>
          <w:p w14:paraId="73856723" w14:textId="77777777" w:rsidR="00085CCB" w:rsidRDefault="009E448E">
            <w:pPr>
              <w:pStyle w:val="1"/>
              <w:widowControl w:val="0"/>
              <w:spacing w:after="0" w:line="240" w:lineRule="auto"/>
              <w:ind w:left="110"/>
              <w:rPr>
                <w:color w:val="000000"/>
              </w:rPr>
            </w:pPr>
            <w:r>
              <w:rPr>
                <w:rFonts w:eastAsia="Times New Roman"/>
                <w:color w:val="000000"/>
                <w:szCs w:val="22"/>
              </w:rPr>
              <w:t xml:space="preserve">МУН 200 </w:t>
            </w:r>
            <w:proofErr w:type="spellStart"/>
            <w:r>
              <w:rPr>
                <w:rFonts w:eastAsia="Times New Roman"/>
                <w:color w:val="000000"/>
                <w:szCs w:val="22"/>
              </w:rPr>
              <w:t>дЖ</w:t>
            </w:r>
            <w:proofErr w:type="spellEnd"/>
            <w:r>
              <w:rPr>
                <w:rFonts w:eastAsia="Times New Roman"/>
                <w:color w:val="000000"/>
                <w:szCs w:val="22"/>
              </w:rPr>
              <w:t>, металлический или композитный подносок</w:t>
            </w:r>
          </w:p>
        </w:tc>
      </w:tr>
      <w:tr w:rsidR="00085CCB" w14:paraId="0A32E951"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2E26E10E" w14:textId="77777777" w:rsidR="00085CCB" w:rsidRDefault="00085CCB">
            <w:pPr>
              <w:pStyle w:val="affe"/>
              <w:widowControl w:val="0"/>
              <w:numPr>
                <w:ilvl w:val="0"/>
                <w:numId w:val="7"/>
              </w:numPr>
              <w:spacing w:after="0" w:line="240" w:lineRule="auto"/>
              <w:ind w:right="50" w:hanging="228"/>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2494A776" w14:textId="77777777" w:rsidR="00085CCB" w:rsidRDefault="009E448E">
            <w:pPr>
              <w:pStyle w:val="1"/>
              <w:widowControl w:val="0"/>
              <w:spacing w:after="0" w:line="240" w:lineRule="auto"/>
              <w:ind w:left="110"/>
              <w:rPr>
                <w:color w:val="000000"/>
              </w:rPr>
            </w:pPr>
            <w:r>
              <w:rPr>
                <w:rFonts w:eastAsia="Times New Roman"/>
                <w:color w:val="000000"/>
                <w:szCs w:val="22"/>
              </w:rPr>
              <w:t>СИЗ органов дыхания</w:t>
            </w:r>
          </w:p>
        </w:tc>
        <w:tc>
          <w:tcPr>
            <w:tcW w:w="5402" w:type="dxa"/>
            <w:tcBorders>
              <w:top w:val="single" w:sz="4" w:space="0" w:color="000000"/>
              <w:left w:val="single" w:sz="4" w:space="0" w:color="000000"/>
              <w:bottom w:val="single" w:sz="4" w:space="0" w:color="000000"/>
              <w:right w:val="single" w:sz="4" w:space="0" w:color="000000"/>
            </w:tcBorders>
          </w:tcPr>
          <w:p w14:paraId="75E91761" w14:textId="77777777" w:rsidR="00085CCB" w:rsidRDefault="009E448E">
            <w:pPr>
              <w:pStyle w:val="1"/>
              <w:widowControl w:val="0"/>
              <w:spacing w:after="0" w:line="240" w:lineRule="auto"/>
              <w:ind w:left="110"/>
              <w:rPr>
                <w:color w:val="000000"/>
              </w:rPr>
            </w:pPr>
            <w:r>
              <w:rPr>
                <w:rFonts w:eastAsia="Times New Roman"/>
                <w:color w:val="000000"/>
                <w:szCs w:val="22"/>
              </w:rPr>
              <w:t>респиратор или фильтрующая полумаска, класс не ниже FFP2 NR D</w:t>
            </w:r>
          </w:p>
        </w:tc>
      </w:tr>
      <w:tr w:rsidR="00085CCB" w14:paraId="7B40F4EF"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5E2D6C51" w14:textId="77777777" w:rsidR="00085CCB" w:rsidRDefault="00085CCB">
            <w:pPr>
              <w:pStyle w:val="affe"/>
              <w:widowControl w:val="0"/>
              <w:numPr>
                <w:ilvl w:val="0"/>
                <w:numId w:val="7"/>
              </w:numPr>
              <w:spacing w:after="0" w:line="240" w:lineRule="auto"/>
              <w:ind w:right="50" w:hanging="228"/>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0FA1397E" w14:textId="77777777" w:rsidR="00085CCB" w:rsidRDefault="009E448E">
            <w:pPr>
              <w:pStyle w:val="1"/>
              <w:widowControl w:val="0"/>
              <w:spacing w:after="0" w:line="240" w:lineRule="auto"/>
              <w:ind w:left="110"/>
              <w:rPr>
                <w:color w:val="000000"/>
              </w:rPr>
            </w:pPr>
            <w:r>
              <w:rPr>
                <w:rFonts w:eastAsia="Times New Roman"/>
                <w:color w:val="000000"/>
                <w:szCs w:val="22"/>
              </w:rPr>
              <w:t>СИЗ органов слуха</w:t>
            </w:r>
          </w:p>
        </w:tc>
        <w:tc>
          <w:tcPr>
            <w:tcW w:w="5402" w:type="dxa"/>
            <w:tcBorders>
              <w:top w:val="single" w:sz="4" w:space="0" w:color="000000"/>
              <w:left w:val="single" w:sz="4" w:space="0" w:color="000000"/>
              <w:bottom w:val="single" w:sz="4" w:space="0" w:color="000000"/>
              <w:right w:val="single" w:sz="4" w:space="0" w:color="000000"/>
            </w:tcBorders>
          </w:tcPr>
          <w:p w14:paraId="372756FD" w14:textId="77777777" w:rsidR="00085CCB" w:rsidRDefault="009E448E">
            <w:pPr>
              <w:pStyle w:val="1"/>
              <w:widowControl w:val="0"/>
              <w:spacing w:after="0" w:line="240" w:lineRule="auto"/>
              <w:ind w:left="110"/>
              <w:rPr>
                <w:color w:val="000000"/>
              </w:rPr>
            </w:pPr>
            <w:r>
              <w:rPr>
                <w:rFonts w:eastAsia="Times New Roman"/>
                <w:color w:val="000000"/>
                <w:szCs w:val="22"/>
              </w:rPr>
              <w:t>наушники или противошумные вкладыши, SNR не ниже 27 дБ</w:t>
            </w:r>
          </w:p>
        </w:tc>
      </w:tr>
      <w:tr w:rsidR="00085CCB" w14:paraId="00F18A65"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06016A8A" w14:textId="77777777" w:rsidR="00085CCB" w:rsidRDefault="00085CCB">
            <w:pPr>
              <w:pStyle w:val="affe"/>
              <w:widowControl w:val="0"/>
              <w:numPr>
                <w:ilvl w:val="0"/>
                <w:numId w:val="7"/>
              </w:numPr>
              <w:spacing w:after="0" w:line="240" w:lineRule="auto"/>
              <w:ind w:right="50" w:hanging="228"/>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7F60F164" w14:textId="77777777" w:rsidR="00085CCB" w:rsidRDefault="009E448E">
            <w:pPr>
              <w:pStyle w:val="1"/>
              <w:widowControl w:val="0"/>
              <w:spacing w:after="0" w:line="240" w:lineRule="auto"/>
              <w:ind w:left="110"/>
              <w:rPr>
                <w:color w:val="000000"/>
              </w:rPr>
            </w:pPr>
            <w:r>
              <w:rPr>
                <w:rFonts w:eastAsia="Times New Roman"/>
                <w:color w:val="000000"/>
                <w:szCs w:val="22"/>
              </w:rPr>
              <w:t>СИЗ органов зрения</w:t>
            </w:r>
          </w:p>
        </w:tc>
        <w:tc>
          <w:tcPr>
            <w:tcW w:w="5402" w:type="dxa"/>
            <w:tcBorders>
              <w:top w:val="single" w:sz="4" w:space="0" w:color="000000"/>
              <w:left w:val="single" w:sz="4" w:space="0" w:color="000000"/>
              <w:bottom w:val="single" w:sz="4" w:space="0" w:color="000000"/>
              <w:right w:val="single" w:sz="4" w:space="0" w:color="000000"/>
            </w:tcBorders>
          </w:tcPr>
          <w:p w14:paraId="4519918C" w14:textId="77777777" w:rsidR="00085CCB" w:rsidRDefault="009E448E">
            <w:pPr>
              <w:pStyle w:val="1"/>
              <w:widowControl w:val="0"/>
              <w:spacing w:after="0" w:line="240" w:lineRule="auto"/>
              <w:ind w:left="110"/>
              <w:rPr>
                <w:color w:val="000000"/>
              </w:rPr>
            </w:pPr>
            <w:r>
              <w:rPr>
                <w:rFonts w:eastAsia="Times New Roman"/>
                <w:color w:val="000000"/>
                <w:szCs w:val="22"/>
              </w:rPr>
              <w:t>Очки защитные открытого типа, линза - поликарбонат, прозрачные</w:t>
            </w:r>
          </w:p>
        </w:tc>
      </w:tr>
      <w:tr w:rsidR="00085CCB" w14:paraId="6B2799D9" w14:textId="77777777">
        <w:trPr>
          <w:trHeight w:val="562"/>
        </w:trPr>
        <w:tc>
          <w:tcPr>
            <w:tcW w:w="697" w:type="dxa"/>
            <w:tcBorders>
              <w:top w:val="single" w:sz="4" w:space="0" w:color="000000"/>
              <w:left w:val="single" w:sz="4" w:space="0" w:color="000000"/>
              <w:bottom w:val="single" w:sz="4" w:space="0" w:color="000000"/>
              <w:right w:val="single" w:sz="4" w:space="0" w:color="000000"/>
            </w:tcBorders>
          </w:tcPr>
          <w:p w14:paraId="4D56F2B2" w14:textId="77777777" w:rsidR="00085CCB" w:rsidRDefault="00085CCB">
            <w:pPr>
              <w:pStyle w:val="affe"/>
              <w:widowControl w:val="0"/>
              <w:numPr>
                <w:ilvl w:val="0"/>
                <w:numId w:val="7"/>
              </w:numPr>
              <w:spacing w:after="0" w:line="240" w:lineRule="auto"/>
              <w:ind w:right="50" w:hanging="228"/>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1BA984BD" w14:textId="77777777" w:rsidR="00085CCB" w:rsidRDefault="009E448E">
            <w:pPr>
              <w:pStyle w:val="1"/>
              <w:widowControl w:val="0"/>
              <w:spacing w:after="0" w:line="240" w:lineRule="auto"/>
              <w:ind w:left="110"/>
              <w:rPr>
                <w:color w:val="000000"/>
              </w:rPr>
            </w:pPr>
            <w:r>
              <w:rPr>
                <w:rFonts w:eastAsia="Times New Roman"/>
                <w:color w:val="000000"/>
                <w:szCs w:val="22"/>
              </w:rPr>
              <w:t>СИЗ ног</w:t>
            </w:r>
          </w:p>
        </w:tc>
        <w:tc>
          <w:tcPr>
            <w:tcW w:w="5402" w:type="dxa"/>
            <w:tcBorders>
              <w:top w:val="single" w:sz="4" w:space="0" w:color="000000"/>
              <w:left w:val="single" w:sz="4" w:space="0" w:color="000000"/>
              <w:bottom w:val="single" w:sz="4" w:space="0" w:color="000000"/>
              <w:right w:val="single" w:sz="4" w:space="0" w:color="000000"/>
            </w:tcBorders>
          </w:tcPr>
          <w:p w14:paraId="5155FF15" w14:textId="77777777" w:rsidR="00085CCB" w:rsidRDefault="009E448E">
            <w:pPr>
              <w:pStyle w:val="1"/>
              <w:widowControl w:val="0"/>
              <w:spacing w:after="0" w:line="240" w:lineRule="auto"/>
              <w:ind w:left="110"/>
              <w:rPr>
                <w:color w:val="000000"/>
              </w:rPr>
            </w:pPr>
            <w:r>
              <w:rPr>
                <w:rFonts w:eastAsia="Times New Roman"/>
                <w:color w:val="000000"/>
                <w:szCs w:val="22"/>
              </w:rPr>
              <w:t>Наколенники, тип воздействия - от статических нагрузок (от утомляемости)</w:t>
            </w:r>
          </w:p>
        </w:tc>
      </w:tr>
      <w:tr w:rsidR="00085CCB" w14:paraId="4D13E51F"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69461623" w14:textId="77777777" w:rsidR="00085CCB" w:rsidRDefault="00085CCB">
            <w:pPr>
              <w:pStyle w:val="affe"/>
              <w:widowControl w:val="0"/>
              <w:numPr>
                <w:ilvl w:val="0"/>
                <w:numId w:val="7"/>
              </w:numPr>
              <w:spacing w:after="0" w:line="240" w:lineRule="auto"/>
              <w:ind w:right="50" w:hanging="228"/>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40CC23BE" w14:textId="77777777" w:rsidR="00085CCB" w:rsidRDefault="009E448E">
            <w:pPr>
              <w:pStyle w:val="1"/>
              <w:widowControl w:val="0"/>
              <w:spacing w:after="0" w:line="240" w:lineRule="auto"/>
              <w:ind w:left="110"/>
              <w:rPr>
                <w:color w:val="000000"/>
              </w:rPr>
            </w:pPr>
            <w:r>
              <w:rPr>
                <w:rFonts w:eastAsia="Times New Roman"/>
                <w:color w:val="000000"/>
                <w:szCs w:val="22"/>
              </w:rPr>
              <w:t>СИЗ рук</w:t>
            </w:r>
          </w:p>
        </w:tc>
        <w:tc>
          <w:tcPr>
            <w:tcW w:w="5402" w:type="dxa"/>
            <w:tcBorders>
              <w:top w:val="single" w:sz="4" w:space="0" w:color="000000"/>
              <w:left w:val="single" w:sz="4" w:space="0" w:color="000000"/>
              <w:bottom w:val="single" w:sz="4" w:space="0" w:color="000000"/>
              <w:right w:val="single" w:sz="4" w:space="0" w:color="000000"/>
            </w:tcBorders>
          </w:tcPr>
          <w:p w14:paraId="7284007E" w14:textId="77777777" w:rsidR="00085CCB" w:rsidRDefault="009E448E">
            <w:pPr>
              <w:pStyle w:val="1"/>
              <w:widowControl w:val="0"/>
              <w:spacing w:after="0" w:line="240" w:lineRule="auto"/>
              <w:ind w:left="110"/>
              <w:rPr>
                <w:color w:val="000000"/>
              </w:rPr>
            </w:pPr>
            <w:r>
              <w:rPr>
                <w:rFonts w:eastAsia="Times New Roman"/>
                <w:color w:val="000000"/>
                <w:szCs w:val="22"/>
              </w:rPr>
              <w:t>Перчатки: материал основы - нейлон, материал покрытия - латекс</w:t>
            </w:r>
          </w:p>
        </w:tc>
      </w:tr>
      <w:tr w:rsidR="00085CCB" w14:paraId="536B0780" w14:textId="77777777">
        <w:trPr>
          <w:trHeight w:val="286"/>
        </w:trPr>
        <w:tc>
          <w:tcPr>
            <w:tcW w:w="697" w:type="dxa"/>
            <w:tcBorders>
              <w:top w:val="single" w:sz="4" w:space="0" w:color="000000"/>
              <w:left w:val="single" w:sz="4" w:space="0" w:color="000000"/>
              <w:bottom w:val="single" w:sz="4" w:space="0" w:color="000000"/>
              <w:right w:val="single" w:sz="4" w:space="0" w:color="000000"/>
            </w:tcBorders>
          </w:tcPr>
          <w:p w14:paraId="0F49C024" w14:textId="77777777" w:rsidR="00085CCB" w:rsidRDefault="00085CCB">
            <w:pPr>
              <w:pStyle w:val="affe"/>
              <w:widowControl w:val="0"/>
              <w:numPr>
                <w:ilvl w:val="0"/>
                <w:numId w:val="7"/>
              </w:numPr>
              <w:spacing w:after="0" w:line="240" w:lineRule="auto"/>
              <w:ind w:right="50" w:hanging="228"/>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1B5CCB72" w14:textId="77777777" w:rsidR="00085CCB" w:rsidRDefault="009E448E">
            <w:pPr>
              <w:pStyle w:val="1"/>
              <w:widowControl w:val="0"/>
              <w:spacing w:after="0" w:line="240" w:lineRule="auto"/>
              <w:ind w:left="110"/>
              <w:rPr>
                <w:color w:val="000000"/>
              </w:rPr>
            </w:pPr>
            <w:r>
              <w:rPr>
                <w:rFonts w:eastAsia="Times New Roman"/>
                <w:color w:val="000000"/>
                <w:szCs w:val="22"/>
              </w:rPr>
              <w:t>СИЗ рук</w:t>
            </w:r>
          </w:p>
        </w:tc>
        <w:tc>
          <w:tcPr>
            <w:tcW w:w="5402" w:type="dxa"/>
            <w:tcBorders>
              <w:top w:val="single" w:sz="4" w:space="0" w:color="000000"/>
              <w:left w:val="single" w:sz="4" w:space="0" w:color="000000"/>
              <w:bottom w:val="single" w:sz="4" w:space="0" w:color="000000"/>
              <w:right w:val="single" w:sz="4" w:space="0" w:color="000000"/>
            </w:tcBorders>
          </w:tcPr>
          <w:p w14:paraId="51F587E4" w14:textId="77777777" w:rsidR="00085CCB" w:rsidRDefault="009E448E">
            <w:pPr>
              <w:pStyle w:val="1"/>
              <w:widowControl w:val="0"/>
              <w:spacing w:after="0" w:line="240" w:lineRule="auto"/>
              <w:ind w:left="110"/>
              <w:rPr>
                <w:color w:val="000000"/>
              </w:rPr>
            </w:pPr>
            <w:r>
              <w:rPr>
                <w:rFonts w:eastAsia="Times New Roman"/>
                <w:color w:val="000000"/>
                <w:szCs w:val="22"/>
              </w:rPr>
              <w:t>Трикотажные перчатки, класс вязки 10</w:t>
            </w:r>
          </w:p>
        </w:tc>
      </w:tr>
      <w:tr w:rsidR="00085CCB" w14:paraId="4E6E3328" w14:textId="77777777">
        <w:trPr>
          <w:trHeight w:val="288"/>
        </w:trPr>
        <w:tc>
          <w:tcPr>
            <w:tcW w:w="697" w:type="dxa"/>
            <w:tcBorders>
              <w:top w:val="single" w:sz="4" w:space="0" w:color="000000"/>
              <w:left w:val="single" w:sz="4" w:space="0" w:color="000000"/>
              <w:bottom w:val="single" w:sz="4" w:space="0" w:color="000000"/>
              <w:right w:val="single" w:sz="4" w:space="0" w:color="000000"/>
            </w:tcBorders>
          </w:tcPr>
          <w:p w14:paraId="4C0B92E4" w14:textId="77777777" w:rsidR="00085CCB" w:rsidRDefault="00085CCB">
            <w:pPr>
              <w:pStyle w:val="affe"/>
              <w:widowControl w:val="0"/>
              <w:numPr>
                <w:ilvl w:val="0"/>
                <w:numId w:val="7"/>
              </w:numPr>
              <w:spacing w:after="0" w:line="240" w:lineRule="auto"/>
              <w:ind w:right="50" w:hanging="228"/>
              <w:rPr>
                <w:rFonts w:ascii="Times New Roman" w:eastAsia="Times New Roman" w:hAnsi="Times New Roman"/>
                <w:color w:val="000000"/>
              </w:rPr>
            </w:pPr>
          </w:p>
        </w:tc>
        <w:tc>
          <w:tcPr>
            <w:tcW w:w="3814" w:type="dxa"/>
            <w:tcBorders>
              <w:top w:val="single" w:sz="4" w:space="0" w:color="000000"/>
              <w:left w:val="single" w:sz="4" w:space="0" w:color="000000"/>
              <w:bottom w:val="single" w:sz="4" w:space="0" w:color="000000"/>
              <w:right w:val="single" w:sz="4" w:space="0" w:color="000000"/>
            </w:tcBorders>
          </w:tcPr>
          <w:p w14:paraId="730F030D" w14:textId="77777777" w:rsidR="00085CCB" w:rsidRDefault="009E448E">
            <w:pPr>
              <w:pStyle w:val="1"/>
              <w:widowControl w:val="0"/>
              <w:spacing w:after="0" w:line="240" w:lineRule="auto"/>
              <w:ind w:left="110"/>
              <w:rPr>
                <w:color w:val="000000"/>
              </w:rPr>
            </w:pPr>
            <w:r>
              <w:rPr>
                <w:rFonts w:eastAsia="Times New Roman"/>
                <w:color w:val="000000"/>
                <w:szCs w:val="22"/>
              </w:rPr>
              <w:t>СИЗ головы</w:t>
            </w:r>
          </w:p>
        </w:tc>
        <w:tc>
          <w:tcPr>
            <w:tcW w:w="5402" w:type="dxa"/>
            <w:tcBorders>
              <w:top w:val="single" w:sz="4" w:space="0" w:color="000000"/>
              <w:left w:val="single" w:sz="4" w:space="0" w:color="000000"/>
              <w:bottom w:val="single" w:sz="4" w:space="0" w:color="000000"/>
              <w:right w:val="single" w:sz="4" w:space="0" w:color="000000"/>
            </w:tcBorders>
          </w:tcPr>
          <w:p w14:paraId="21F4FBD7" w14:textId="77777777" w:rsidR="00085CCB" w:rsidRDefault="009E448E">
            <w:pPr>
              <w:pStyle w:val="1"/>
              <w:widowControl w:val="0"/>
              <w:spacing w:after="0" w:line="240" w:lineRule="auto"/>
              <w:ind w:left="110"/>
              <w:rPr>
                <w:color w:val="000000"/>
              </w:rPr>
            </w:pPr>
            <w:r>
              <w:rPr>
                <w:rFonts w:eastAsia="Times New Roman"/>
                <w:color w:val="000000"/>
                <w:szCs w:val="22"/>
              </w:rPr>
              <w:t>Косынка, бейсболка</w:t>
            </w:r>
          </w:p>
        </w:tc>
      </w:tr>
    </w:tbl>
    <w:p w14:paraId="74AD6D61" w14:textId="77777777" w:rsidR="00085CCB" w:rsidRDefault="00085CCB">
      <w:pPr>
        <w:pStyle w:val="1"/>
        <w:spacing w:after="0"/>
        <w:jc w:val="both"/>
        <w:rPr>
          <w:rFonts w:eastAsia="Times New Roman"/>
          <w:sz w:val="28"/>
          <w:szCs w:val="28"/>
        </w:rPr>
      </w:pPr>
    </w:p>
    <w:p w14:paraId="3C4A1900" w14:textId="77777777" w:rsidR="00085CCB" w:rsidRDefault="009E448E">
      <w:pPr>
        <w:pStyle w:val="31"/>
        <w:spacing w:line="276" w:lineRule="auto"/>
        <w:rPr>
          <w:rFonts w:ascii="Times New Roman" w:hAnsi="Times New Roman" w:cs="Times New Roman"/>
          <w:iCs/>
          <w:szCs w:val="24"/>
          <w:lang w:val="ru-RU"/>
        </w:rPr>
      </w:pPr>
      <w:bookmarkStart w:id="13" w:name="_Toc78885660"/>
      <w:r>
        <w:rPr>
          <w:rFonts w:ascii="Times New Roman" w:hAnsi="Times New Roman" w:cs="Times New Roman"/>
          <w:iCs/>
          <w:szCs w:val="24"/>
          <w:lang w:val="ru-RU"/>
        </w:rPr>
        <w:lastRenderedPageBreak/>
        <w:t>2.2.Материалы, оборудование и инструменты, запрещенные на площадке</w:t>
      </w:r>
      <w:bookmarkEnd w:id="13"/>
    </w:p>
    <w:p w14:paraId="01ADEB19" w14:textId="77777777" w:rsidR="00085CCB" w:rsidRDefault="009E448E">
      <w:pPr>
        <w:pStyle w:val="affe"/>
        <w:numPr>
          <w:ilvl w:val="0"/>
          <w:numId w:val="8"/>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Шаблон, лекало, трафарет, заготовка и т.п. </w:t>
      </w:r>
    </w:p>
    <w:p w14:paraId="0820C63F" w14:textId="77777777" w:rsidR="00085CCB" w:rsidRDefault="009E448E">
      <w:pPr>
        <w:pStyle w:val="affe"/>
        <w:numPr>
          <w:ilvl w:val="0"/>
          <w:numId w:val="8"/>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Лазерный отрезной станок </w:t>
      </w:r>
    </w:p>
    <w:p w14:paraId="6C622026" w14:textId="77777777" w:rsidR="00085CCB" w:rsidRDefault="009E448E">
      <w:pPr>
        <w:pStyle w:val="affe"/>
        <w:numPr>
          <w:ilvl w:val="0"/>
          <w:numId w:val="8"/>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Оборудование с лазерным указателем (за исключением профессионального лазерного уровня) </w:t>
      </w:r>
    </w:p>
    <w:p w14:paraId="0B784AA8" w14:textId="77777777" w:rsidR="00085CCB" w:rsidRDefault="009E448E">
      <w:pPr>
        <w:pStyle w:val="affe"/>
        <w:numPr>
          <w:ilvl w:val="0"/>
          <w:numId w:val="8"/>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Автоматические отрезные станки с ЧПУ </w:t>
      </w:r>
    </w:p>
    <w:p w14:paraId="20D4D923" w14:textId="77777777" w:rsidR="00085CCB" w:rsidRDefault="009E448E">
      <w:pPr>
        <w:pStyle w:val="affe"/>
        <w:numPr>
          <w:ilvl w:val="0"/>
          <w:numId w:val="8"/>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Установки для гидроабразивной резки </w:t>
      </w:r>
    </w:p>
    <w:p w14:paraId="209ADFD8" w14:textId="77777777" w:rsidR="00085CCB" w:rsidRDefault="009E448E">
      <w:pPr>
        <w:pStyle w:val="affe"/>
        <w:numPr>
          <w:ilvl w:val="0"/>
          <w:numId w:val="8"/>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Станки, работающие без смазочно-охлаждающей жидкости, (за исключением тех, которые отвечают правилам безопасности принимающей стороны и имеют компонент всасывания пыли) </w:t>
      </w:r>
    </w:p>
    <w:p w14:paraId="708A29EC" w14:textId="77777777" w:rsidR="00085CCB" w:rsidRDefault="009E448E">
      <w:pPr>
        <w:pStyle w:val="affe"/>
        <w:numPr>
          <w:ilvl w:val="0"/>
          <w:numId w:val="8"/>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Циркулярная пила </w:t>
      </w:r>
    </w:p>
    <w:p w14:paraId="7F77355F" w14:textId="77777777" w:rsidR="00085CCB" w:rsidRDefault="009E448E">
      <w:pPr>
        <w:pStyle w:val="affe"/>
        <w:numPr>
          <w:ilvl w:val="0"/>
          <w:numId w:val="8"/>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Угловая шлифовальная машина </w:t>
      </w:r>
    </w:p>
    <w:p w14:paraId="1B477A6B" w14:textId="77777777" w:rsidR="00085CCB" w:rsidRDefault="009E448E">
      <w:pPr>
        <w:pStyle w:val="affe"/>
        <w:numPr>
          <w:ilvl w:val="0"/>
          <w:numId w:val="8"/>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Участникам конкурса запрещено приносить персональные компьютеры, планшеты, мобильные телефоны в рабочую зону  </w:t>
      </w:r>
    </w:p>
    <w:p w14:paraId="20302CEB" w14:textId="77777777" w:rsidR="00085CCB" w:rsidRDefault="009E448E">
      <w:pPr>
        <w:pStyle w:val="affe"/>
        <w:numPr>
          <w:ilvl w:val="0"/>
          <w:numId w:val="8"/>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Участникам и экспертам запрещено выносить  из рабочей зоны  чертежи. </w:t>
      </w:r>
    </w:p>
    <w:p w14:paraId="7338093C" w14:textId="77777777" w:rsidR="00085CCB" w:rsidRDefault="009E448E">
      <w:pPr>
        <w:pStyle w:val="1"/>
        <w:spacing w:after="0"/>
        <w:jc w:val="both"/>
        <w:rPr>
          <w:rFonts w:eastAsia="Times New Roman"/>
          <w:sz w:val="28"/>
          <w:szCs w:val="28"/>
        </w:rPr>
      </w:pPr>
      <w:r>
        <w:rPr>
          <w:rFonts w:eastAsia="Times New Roman"/>
          <w:sz w:val="28"/>
          <w:szCs w:val="28"/>
        </w:rPr>
        <w:tab/>
      </w:r>
      <w:r>
        <w:br w:type="page"/>
      </w:r>
    </w:p>
    <w:p w14:paraId="47C74925" w14:textId="77777777" w:rsidR="00085CCB" w:rsidRDefault="00085CCB">
      <w:pPr>
        <w:pStyle w:val="1"/>
        <w:spacing w:after="0"/>
        <w:jc w:val="both"/>
        <w:rPr>
          <w:rFonts w:eastAsia="Times New Roman"/>
          <w:sz w:val="28"/>
          <w:szCs w:val="28"/>
        </w:rPr>
      </w:pPr>
    </w:p>
    <w:p w14:paraId="434DDE24" w14:textId="77777777" w:rsidR="00085CCB" w:rsidRDefault="009E448E">
      <w:pPr>
        <w:pStyle w:val="-10"/>
        <w:spacing w:after="0" w:line="276" w:lineRule="auto"/>
        <w:jc w:val="both"/>
        <w:rPr>
          <w:rFonts w:ascii="Times New Roman" w:hAnsi="Times New Roman"/>
          <w:color w:val="auto"/>
          <w:sz w:val="28"/>
          <w:szCs w:val="28"/>
        </w:rPr>
      </w:pPr>
      <w:bookmarkStart w:id="14" w:name="_Toc126403110"/>
      <w:r>
        <w:rPr>
          <w:rFonts w:ascii="Times New Roman" w:hAnsi="Times New Roman"/>
          <w:color w:val="auto"/>
          <w:sz w:val="28"/>
          <w:szCs w:val="28"/>
        </w:rPr>
        <w:t>3. Приложения</w:t>
      </w:r>
      <w:bookmarkEnd w:id="14"/>
    </w:p>
    <w:p w14:paraId="1D4FF2C8" w14:textId="77777777" w:rsidR="00085CCB" w:rsidRDefault="009E448E">
      <w:pPr>
        <w:pStyle w:val="1"/>
        <w:spacing w:after="0"/>
        <w:jc w:val="both"/>
        <w:rPr>
          <w:sz w:val="28"/>
          <w:szCs w:val="28"/>
        </w:rPr>
      </w:pPr>
      <w:r>
        <w:rPr>
          <w:sz w:val="28"/>
          <w:szCs w:val="28"/>
        </w:rPr>
        <w:t>Приложение №1 Инструкция по заполнению матрицы конкурсного задания</w:t>
      </w:r>
    </w:p>
    <w:p w14:paraId="1F21A51F" w14:textId="77777777" w:rsidR="00085CCB" w:rsidRDefault="009E448E">
      <w:pPr>
        <w:pStyle w:val="1"/>
        <w:spacing w:after="0"/>
        <w:jc w:val="both"/>
        <w:rPr>
          <w:sz w:val="28"/>
          <w:szCs w:val="28"/>
        </w:rPr>
      </w:pPr>
      <w:r>
        <w:rPr>
          <w:sz w:val="28"/>
          <w:szCs w:val="28"/>
        </w:rPr>
        <w:t>Приложение №2 Матрица конкурсного задания</w:t>
      </w:r>
    </w:p>
    <w:p w14:paraId="68C84E28" w14:textId="77777777" w:rsidR="00085CCB" w:rsidRDefault="009E448E">
      <w:pPr>
        <w:pStyle w:val="1"/>
        <w:spacing w:after="0"/>
        <w:jc w:val="both"/>
        <w:rPr>
          <w:sz w:val="28"/>
          <w:szCs w:val="28"/>
        </w:rPr>
      </w:pPr>
      <w:r>
        <w:rPr>
          <w:sz w:val="28"/>
          <w:szCs w:val="28"/>
        </w:rPr>
        <w:t>Приложение №3 Критерии оценки</w:t>
      </w:r>
    </w:p>
    <w:p w14:paraId="676B41B3" w14:textId="77777777" w:rsidR="00085CCB" w:rsidRDefault="009E448E">
      <w:pPr>
        <w:pStyle w:val="1"/>
        <w:spacing w:after="0"/>
        <w:jc w:val="both"/>
        <w:rPr>
          <w:sz w:val="28"/>
          <w:szCs w:val="28"/>
        </w:rPr>
      </w:pPr>
      <w:r>
        <w:rPr>
          <w:sz w:val="28"/>
          <w:szCs w:val="28"/>
        </w:rPr>
        <w:t>Приложение №4 Инструкция по охране труда и технике безопасности по компетенции «Облицовка плиткой».</w:t>
      </w:r>
    </w:p>
    <w:p w14:paraId="18C462D2" w14:textId="77777777" w:rsidR="00085CCB" w:rsidRDefault="009E448E">
      <w:pPr>
        <w:pStyle w:val="1"/>
        <w:spacing w:after="0"/>
        <w:jc w:val="both"/>
        <w:rPr>
          <w:sz w:val="28"/>
          <w:szCs w:val="28"/>
        </w:rPr>
      </w:pPr>
      <w:r>
        <w:rPr>
          <w:sz w:val="28"/>
          <w:szCs w:val="28"/>
        </w:rPr>
        <w:t>Приложение № 5 Чертежи задания</w:t>
      </w:r>
    </w:p>
    <w:p w14:paraId="410FD041" w14:textId="77777777" w:rsidR="00085CCB" w:rsidRDefault="00085CCB">
      <w:pPr>
        <w:pStyle w:val="-2"/>
        <w:spacing w:before="0" w:after="0" w:line="276" w:lineRule="auto"/>
        <w:jc w:val="both"/>
        <w:rPr>
          <w:rFonts w:ascii="Times New Roman" w:eastAsia="Arial Unicode MS" w:hAnsi="Times New Roman"/>
          <w:i/>
          <w:szCs w:val="28"/>
        </w:rPr>
      </w:pPr>
    </w:p>
    <w:sectPr w:rsidR="00085CCB" w:rsidSect="00085CCB">
      <w:headerReference w:type="default" r:id="rId10"/>
      <w:footerReference w:type="default" r:id="rId11"/>
      <w:pgSz w:w="11906" w:h="16838"/>
      <w:pgMar w:top="1134" w:right="849" w:bottom="1134" w:left="1418" w:header="624" w:footer="170"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115B" w14:textId="77777777" w:rsidR="00F07308" w:rsidRDefault="00F07308" w:rsidP="00085CCB">
      <w:r>
        <w:separator/>
      </w:r>
    </w:p>
  </w:endnote>
  <w:endnote w:type="continuationSeparator" w:id="0">
    <w:p w14:paraId="34044AAE" w14:textId="77777777" w:rsidR="00F07308" w:rsidRDefault="00F07308" w:rsidP="0008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Segoe UI">
    <w:altName w:val="Century Gothic"/>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FrutigerLTStd-Light">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top w:w="144" w:type="dxa"/>
        <w:left w:w="115" w:type="dxa"/>
        <w:bottom w:w="144" w:type="dxa"/>
        <w:right w:w="115" w:type="dxa"/>
      </w:tblCellMar>
      <w:tblLook w:val="04A0" w:firstRow="1" w:lastRow="0" w:firstColumn="1" w:lastColumn="0" w:noHBand="0" w:noVBand="1"/>
    </w:tblPr>
    <w:tblGrid>
      <w:gridCol w:w="6096"/>
      <w:gridCol w:w="3773"/>
    </w:tblGrid>
    <w:tr w:rsidR="00D11A06" w14:paraId="23A492F4" w14:textId="77777777">
      <w:trPr>
        <w:jc w:val="center"/>
      </w:trPr>
      <w:tc>
        <w:tcPr>
          <w:tcW w:w="5953" w:type="dxa"/>
          <w:shd w:val="clear" w:color="auto" w:fill="auto"/>
          <w:vAlign w:val="center"/>
        </w:tcPr>
        <w:p w14:paraId="41128872" w14:textId="77777777" w:rsidR="00D11A06" w:rsidRDefault="00D11A06">
          <w:pPr>
            <w:pStyle w:val="18"/>
            <w:widowControl w:val="0"/>
            <w:tabs>
              <w:tab w:val="clear" w:pos="4677"/>
              <w:tab w:val="clear" w:pos="9355"/>
            </w:tabs>
            <w:rPr>
              <w:caps/>
              <w:sz w:val="18"/>
              <w:szCs w:val="18"/>
            </w:rPr>
          </w:pPr>
        </w:p>
      </w:tc>
      <w:tc>
        <w:tcPr>
          <w:tcW w:w="3685" w:type="dxa"/>
          <w:shd w:val="clear" w:color="auto" w:fill="auto"/>
          <w:vAlign w:val="center"/>
        </w:tcPr>
        <w:p w14:paraId="7F09523B" w14:textId="77777777" w:rsidR="00D11A06" w:rsidRDefault="00F07308">
          <w:pPr>
            <w:pStyle w:val="18"/>
            <w:widowControl w:val="0"/>
            <w:tabs>
              <w:tab w:val="clear" w:pos="4677"/>
              <w:tab w:val="clear" w:pos="9355"/>
            </w:tabs>
            <w:jc w:val="right"/>
            <w:rPr>
              <w:caps/>
              <w:sz w:val="18"/>
              <w:szCs w:val="18"/>
            </w:rPr>
          </w:pPr>
          <w:r>
            <w:fldChar w:fldCharType="begin"/>
          </w:r>
          <w:r>
            <w:instrText>PAGE</w:instrText>
          </w:r>
          <w:r>
            <w:fldChar w:fldCharType="separate"/>
          </w:r>
          <w:r w:rsidR="003636AD">
            <w:rPr>
              <w:noProof/>
            </w:rPr>
            <w:t>9</w:t>
          </w:r>
          <w:r>
            <w:rPr>
              <w:noProof/>
            </w:rPr>
            <w:fldChar w:fldCharType="end"/>
          </w:r>
        </w:p>
      </w:tc>
    </w:tr>
  </w:tbl>
  <w:p w14:paraId="7BA6554E" w14:textId="77777777" w:rsidR="00D11A06" w:rsidRDefault="00D11A06">
    <w:pPr>
      <w:pStyle w:val="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B01B" w14:textId="77777777" w:rsidR="00F07308" w:rsidRDefault="00F07308">
      <w:pPr>
        <w:rPr>
          <w:sz w:val="12"/>
        </w:rPr>
      </w:pPr>
      <w:r>
        <w:separator/>
      </w:r>
    </w:p>
  </w:footnote>
  <w:footnote w:type="continuationSeparator" w:id="0">
    <w:p w14:paraId="11D6171E" w14:textId="77777777" w:rsidR="00F07308" w:rsidRDefault="00F07308">
      <w:pPr>
        <w:rPr>
          <w:sz w:val="12"/>
        </w:rPr>
      </w:pPr>
      <w:r>
        <w:continuationSeparator/>
      </w:r>
    </w:p>
  </w:footnote>
  <w:footnote w:id="1">
    <w:p w14:paraId="34D20565" w14:textId="77777777" w:rsidR="00D11A06" w:rsidRDefault="00D11A06">
      <w:pPr>
        <w:pStyle w:val="1"/>
        <w:spacing w:after="0" w:line="240" w:lineRule="auto"/>
        <w:jc w:val="both"/>
        <w:rPr>
          <w:rFonts w:eastAsia="Times New Roman"/>
          <w:i/>
          <w:color w:val="000000"/>
          <w:sz w:val="18"/>
          <w:szCs w:val="18"/>
        </w:rPr>
      </w:pPr>
      <w:r>
        <w:rPr>
          <w:rStyle w:val="afb"/>
        </w:rPr>
        <w:footnoteRef/>
      </w:r>
      <w:r>
        <w:rPr>
          <w:rFonts w:eastAsia="Times New Roman"/>
          <w:i/>
          <w:color w:val="000000"/>
          <w:sz w:val="18"/>
          <w:szCs w:val="18"/>
        </w:rPr>
        <w:t>Указывается суммарное время на выполнение всех модулей КЗ одним конкурсантом.</w:t>
      </w:r>
    </w:p>
  </w:footnote>
  <w:footnote w:id="2">
    <w:p w14:paraId="7825BE8B" w14:textId="77777777" w:rsidR="00D11A06" w:rsidRDefault="00D11A06">
      <w:pPr>
        <w:pStyle w:val="1"/>
        <w:spacing w:after="0" w:line="240" w:lineRule="auto"/>
        <w:rPr>
          <w:rFonts w:eastAsia="Times New Roman"/>
          <w:i/>
          <w:color w:val="000000"/>
          <w:sz w:val="18"/>
          <w:szCs w:val="18"/>
        </w:rPr>
      </w:pPr>
      <w:r>
        <w:rPr>
          <w:rStyle w:val="afb"/>
        </w:rPr>
        <w:footnoteRef/>
      </w:r>
      <w:r>
        <w:rPr>
          <w:rFonts w:eastAsia="Times New Roman"/>
          <w:i/>
          <w:color w:val="000000"/>
          <w:sz w:val="18"/>
          <w:szCs w:val="18"/>
        </w:rPr>
        <w:t>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7BDD" w14:textId="77777777" w:rsidR="00D11A06" w:rsidRDefault="00D11A06">
    <w:pPr>
      <w:pStyle w:val="17"/>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1C8"/>
    <w:multiLevelType w:val="multilevel"/>
    <w:tmpl w:val="112E616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078088C"/>
    <w:multiLevelType w:val="multilevel"/>
    <w:tmpl w:val="3782013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1B3743A9"/>
    <w:multiLevelType w:val="multilevel"/>
    <w:tmpl w:val="FD94A8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49B1453"/>
    <w:multiLevelType w:val="multilevel"/>
    <w:tmpl w:val="F288D7A6"/>
    <w:lvl w:ilvl="0">
      <w:start w:val="1"/>
      <w:numFmt w:val="bullet"/>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Wingdings" w:hAnsi="Wingdings" w:cs="Wingdings"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36145525"/>
    <w:multiLevelType w:val="multilevel"/>
    <w:tmpl w:val="4702A4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65F1134"/>
    <w:multiLevelType w:val="multilevel"/>
    <w:tmpl w:val="5C906A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380C6524"/>
    <w:multiLevelType w:val="multilevel"/>
    <w:tmpl w:val="CE4A6978"/>
    <w:lvl w:ilvl="0">
      <w:start w:val="1"/>
      <w:numFmt w:val="bullet"/>
      <w:lvlText w:val=""/>
      <w:lvlJc w:val="left"/>
      <w:pPr>
        <w:tabs>
          <w:tab w:val="num" w:pos="360"/>
        </w:tabs>
        <w:ind w:left="36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B83428E"/>
    <w:multiLevelType w:val="multilevel"/>
    <w:tmpl w:val="F1E0D320"/>
    <w:lvl w:ilvl="0">
      <w:start w:val="1"/>
      <w:numFmt w:val="bullet"/>
      <w:lvlText w:val="•"/>
      <w:lvlJc w:val="left"/>
      <w:pPr>
        <w:tabs>
          <w:tab w:val="num" w:pos="0"/>
        </w:tabs>
        <w:ind w:left="1440" w:firstLine="0"/>
      </w:pPr>
      <w:rPr>
        <w:rFonts w:ascii="Times New Roman" w:hAnsi="Times New Roman" w:cs="Times New Roman" w:hint="default"/>
        <w:color w:val="000000"/>
        <w:position w:val="0"/>
        <w:sz w:val="28"/>
        <w:szCs w:val="28"/>
        <w:u w:val="none"/>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color w:val="000000"/>
        <w:position w:val="0"/>
        <w:sz w:val="28"/>
        <w:szCs w:val="28"/>
        <w:u w:val="none"/>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color w:val="000000"/>
        <w:position w:val="0"/>
        <w:sz w:val="28"/>
        <w:szCs w:val="28"/>
        <w:u w:val="none"/>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color w:val="000000"/>
        <w:position w:val="0"/>
        <w:sz w:val="28"/>
        <w:szCs w:val="28"/>
        <w:u w:val="none"/>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color w:val="000000"/>
        <w:position w:val="0"/>
        <w:sz w:val="28"/>
        <w:szCs w:val="28"/>
        <w:u w:val="none"/>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color w:val="000000"/>
        <w:position w:val="0"/>
        <w:sz w:val="28"/>
        <w:szCs w:val="28"/>
        <w:u w:val="none"/>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color w:val="000000"/>
        <w:position w:val="0"/>
        <w:sz w:val="28"/>
        <w:szCs w:val="28"/>
        <w:u w:val="none"/>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color w:val="000000"/>
        <w:position w:val="0"/>
        <w:sz w:val="28"/>
        <w:szCs w:val="28"/>
        <w:u w:val="none"/>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color w:val="000000"/>
        <w:position w:val="0"/>
        <w:sz w:val="28"/>
        <w:szCs w:val="28"/>
        <w:u w:val="none"/>
        <w:shd w:val="clear" w:color="auto" w:fill="auto"/>
        <w:vertAlign w:val="baseline"/>
      </w:rPr>
    </w:lvl>
  </w:abstractNum>
  <w:abstractNum w:abstractNumId="8" w15:restartNumberingAfterBreak="0">
    <w:nsid w:val="59E912D2"/>
    <w:multiLevelType w:val="multilevel"/>
    <w:tmpl w:val="4BD473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A9D014A"/>
    <w:multiLevelType w:val="multilevel"/>
    <w:tmpl w:val="5D38C476"/>
    <w:lvl w:ilvl="0">
      <w:start w:val="1"/>
      <w:numFmt w:val="bullet"/>
      <w:lvlText w:val=""/>
      <w:lvlJc w:val="left"/>
      <w:pPr>
        <w:tabs>
          <w:tab w:val="num" w:pos="0"/>
        </w:tabs>
        <w:ind w:left="0" w:firstLine="0"/>
      </w:pPr>
      <w:rPr>
        <w:rFonts w:ascii="Symbol" w:hAnsi="Symbol" w:cs="Symbol" w:hint="default"/>
        <w:color w:val="000000"/>
        <w:position w:val="0"/>
        <w:sz w:val="24"/>
        <w:szCs w:val="24"/>
        <w:u w:val="none"/>
        <w:shd w:val="clear" w:color="auto" w:fill="auto"/>
        <w:vertAlign w:val="baseline"/>
      </w:rPr>
    </w:lvl>
    <w:lvl w:ilvl="1">
      <w:start w:val="1"/>
      <w:numFmt w:val="bullet"/>
      <w:lvlText w:val="o"/>
      <w:lvlJc w:val="left"/>
      <w:pPr>
        <w:tabs>
          <w:tab w:val="num" w:pos="0"/>
        </w:tabs>
        <w:ind w:left="1017" w:firstLine="0"/>
      </w:pPr>
      <w:rPr>
        <w:rFonts w:ascii="Segoe UI Symbol" w:hAnsi="Segoe UI Symbol" w:cs="Segoe UI Symbol" w:hint="default"/>
        <w:color w:val="000000"/>
        <w:position w:val="0"/>
        <w:sz w:val="24"/>
        <w:szCs w:val="24"/>
        <w:u w:val="none"/>
        <w:shd w:val="clear" w:color="auto" w:fill="auto"/>
        <w:vertAlign w:val="baseline"/>
      </w:rPr>
    </w:lvl>
    <w:lvl w:ilvl="2">
      <w:start w:val="1"/>
      <w:numFmt w:val="bullet"/>
      <w:lvlText w:val="▪"/>
      <w:lvlJc w:val="left"/>
      <w:pPr>
        <w:tabs>
          <w:tab w:val="num" w:pos="0"/>
        </w:tabs>
        <w:ind w:left="1737" w:firstLine="0"/>
      </w:pPr>
      <w:rPr>
        <w:rFonts w:ascii="Segoe UI Symbol" w:hAnsi="Segoe UI Symbol" w:cs="Segoe UI Symbol" w:hint="default"/>
        <w:color w:val="000000"/>
        <w:position w:val="0"/>
        <w:sz w:val="24"/>
        <w:szCs w:val="24"/>
        <w:u w:val="none"/>
        <w:shd w:val="clear" w:color="auto" w:fill="auto"/>
        <w:vertAlign w:val="baseline"/>
      </w:rPr>
    </w:lvl>
    <w:lvl w:ilvl="3">
      <w:start w:val="1"/>
      <w:numFmt w:val="bullet"/>
      <w:lvlText w:val="•"/>
      <w:lvlJc w:val="left"/>
      <w:pPr>
        <w:tabs>
          <w:tab w:val="num" w:pos="0"/>
        </w:tabs>
        <w:ind w:left="2457" w:firstLine="0"/>
      </w:pPr>
      <w:rPr>
        <w:rFonts w:ascii="Arial" w:hAnsi="Arial" w:cs="Arial" w:hint="default"/>
        <w:color w:val="000000"/>
        <w:position w:val="0"/>
        <w:sz w:val="24"/>
        <w:szCs w:val="24"/>
        <w:u w:val="none"/>
        <w:shd w:val="clear" w:color="auto" w:fill="auto"/>
        <w:vertAlign w:val="baseline"/>
      </w:rPr>
    </w:lvl>
    <w:lvl w:ilvl="4">
      <w:start w:val="1"/>
      <w:numFmt w:val="bullet"/>
      <w:lvlText w:val="o"/>
      <w:lvlJc w:val="left"/>
      <w:pPr>
        <w:tabs>
          <w:tab w:val="num" w:pos="0"/>
        </w:tabs>
        <w:ind w:left="3177" w:firstLine="0"/>
      </w:pPr>
      <w:rPr>
        <w:rFonts w:ascii="Segoe UI Symbol" w:hAnsi="Segoe UI Symbol" w:cs="Segoe UI Symbol" w:hint="default"/>
        <w:color w:val="000000"/>
        <w:position w:val="0"/>
        <w:sz w:val="24"/>
        <w:szCs w:val="24"/>
        <w:u w:val="none"/>
        <w:shd w:val="clear" w:color="auto" w:fill="auto"/>
        <w:vertAlign w:val="baseline"/>
      </w:rPr>
    </w:lvl>
    <w:lvl w:ilvl="5">
      <w:start w:val="1"/>
      <w:numFmt w:val="bullet"/>
      <w:lvlText w:val="▪"/>
      <w:lvlJc w:val="left"/>
      <w:pPr>
        <w:tabs>
          <w:tab w:val="num" w:pos="0"/>
        </w:tabs>
        <w:ind w:left="3897" w:firstLine="0"/>
      </w:pPr>
      <w:rPr>
        <w:rFonts w:ascii="Segoe UI Symbol" w:hAnsi="Segoe UI Symbol" w:cs="Segoe UI Symbol" w:hint="default"/>
        <w:color w:val="000000"/>
        <w:position w:val="0"/>
        <w:sz w:val="24"/>
        <w:szCs w:val="24"/>
        <w:u w:val="none"/>
        <w:shd w:val="clear" w:color="auto" w:fill="auto"/>
        <w:vertAlign w:val="baseline"/>
      </w:rPr>
    </w:lvl>
    <w:lvl w:ilvl="6">
      <w:start w:val="1"/>
      <w:numFmt w:val="bullet"/>
      <w:lvlText w:val="•"/>
      <w:lvlJc w:val="left"/>
      <w:pPr>
        <w:tabs>
          <w:tab w:val="num" w:pos="0"/>
        </w:tabs>
        <w:ind w:left="4617" w:firstLine="0"/>
      </w:pPr>
      <w:rPr>
        <w:rFonts w:ascii="Arial" w:hAnsi="Arial" w:cs="Arial" w:hint="default"/>
        <w:color w:val="000000"/>
        <w:position w:val="0"/>
        <w:sz w:val="24"/>
        <w:szCs w:val="24"/>
        <w:u w:val="none"/>
        <w:shd w:val="clear" w:color="auto" w:fill="auto"/>
        <w:vertAlign w:val="baseline"/>
      </w:rPr>
    </w:lvl>
    <w:lvl w:ilvl="7">
      <w:start w:val="1"/>
      <w:numFmt w:val="bullet"/>
      <w:lvlText w:val="o"/>
      <w:lvlJc w:val="left"/>
      <w:pPr>
        <w:tabs>
          <w:tab w:val="num" w:pos="0"/>
        </w:tabs>
        <w:ind w:left="5337" w:firstLine="0"/>
      </w:pPr>
      <w:rPr>
        <w:rFonts w:ascii="Segoe UI Symbol" w:hAnsi="Segoe UI Symbol" w:cs="Segoe UI Symbol" w:hint="default"/>
        <w:color w:val="000000"/>
        <w:position w:val="0"/>
        <w:sz w:val="24"/>
        <w:szCs w:val="24"/>
        <w:u w:val="none"/>
        <w:shd w:val="clear" w:color="auto" w:fill="auto"/>
        <w:vertAlign w:val="baseline"/>
      </w:rPr>
    </w:lvl>
    <w:lvl w:ilvl="8">
      <w:start w:val="1"/>
      <w:numFmt w:val="bullet"/>
      <w:lvlText w:val="▪"/>
      <w:lvlJc w:val="left"/>
      <w:pPr>
        <w:tabs>
          <w:tab w:val="num" w:pos="0"/>
        </w:tabs>
        <w:ind w:left="6057" w:firstLine="0"/>
      </w:pPr>
      <w:rPr>
        <w:rFonts w:ascii="Segoe UI Symbol" w:hAnsi="Segoe UI Symbol" w:cs="Segoe UI Symbol" w:hint="default"/>
        <w:color w:val="000000"/>
        <w:position w:val="0"/>
        <w:sz w:val="24"/>
        <w:szCs w:val="24"/>
        <w:u w:val="none"/>
        <w:shd w:val="clear" w:color="auto" w:fill="auto"/>
        <w:vertAlign w:val="baseline"/>
      </w:rPr>
    </w:lvl>
  </w:abstractNum>
  <w:num w:numId="1">
    <w:abstractNumId w:val="6"/>
  </w:num>
  <w:num w:numId="2">
    <w:abstractNumId w:val="8"/>
  </w:num>
  <w:num w:numId="3">
    <w:abstractNumId w:val="2"/>
  </w:num>
  <w:num w:numId="4">
    <w:abstractNumId w:val="3"/>
  </w:num>
  <w:num w:numId="5">
    <w:abstractNumId w:val="7"/>
  </w:num>
  <w:num w:numId="6">
    <w:abstractNumId w:val="0"/>
  </w:num>
  <w:num w:numId="7">
    <w:abstractNumId w:val="5"/>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5CCB"/>
    <w:rsid w:val="00085CCB"/>
    <w:rsid w:val="003636AD"/>
    <w:rsid w:val="004B1536"/>
    <w:rsid w:val="005D167A"/>
    <w:rsid w:val="005D6005"/>
    <w:rsid w:val="00625714"/>
    <w:rsid w:val="00680AEC"/>
    <w:rsid w:val="007309A0"/>
    <w:rsid w:val="008D1D68"/>
    <w:rsid w:val="009E448E"/>
    <w:rsid w:val="00CB5FAA"/>
    <w:rsid w:val="00D11A06"/>
    <w:rsid w:val="00F07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9671"/>
  <w15:docId w15:val="{EDEEDB55-57F3-475A-9389-94FCD346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7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085CCB"/>
    <w:pPr>
      <w:spacing w:after="200" w:line="276" w:lineRule="auto"/>
    </w:pPr>
    <w:rPr>
      <w:rFonts w:ascii="Times New Roman" w:eastAsia="DejaVu Sans" w:hAnsi="Times New Roman" w:cs="Times New Roman"/>
      <w:sz w:val="24"/>
      <w:szCs w:val="24"/>
    </w:rPr>
  </w:style>
  <w:style w:type="paragraph" w:customStyle="1" w:styleId="11">
    <w:name w:val="Заголовок 11"/>
    <w:basedOn w:val="1"/>
    <w:next w:val="1"/>
    <w:link w:val="10"/>
    <w:qFormat/>
    <w:rsid w:val="00085CCB"/>
    <w:pPr>
      <w:keepNext/>
      <w:spacing w:before="240" w:after="120" w:line="360" w:lineRule="auto"/>
      <w:outlineLvl w:val="0"/>
    </w:pPr>
    <w:rPr>
      <w:rFonts w:ascii="Arial" w:eastAsia="Times New Roman" w:hAnsi="Arial"/>
      <w:b/>
      <w:bCs/>
      <w:caps/>
      <w:color w:val="2C8DE6"/>
      <w:sz w:val="36"/>
      <w:lang w:val="en-GB"/>
    </w:rPr>
  </w:style>
  <w:style w:type="paragraph" w:customStyle="1" w:styleId="21">
    <w:name w:val="Заголовок 21"/>
    <w:basedOn w:val="1"/>
    <w:next w:val="1"/>
    <w:qFormat/>
    <w:rsid w:val="00085CCB"/>
    <w:pPr>
      <w:keepNext/>
      <w:spacing w:before="240" w:after="120" w:line="360" w:lineRule="auto"/>
      <w:outlineLvl w:val="1"/>
    </w:pPr>
    <w:rPr>
      <w:rFonts w:ascii="Arial" w:eastAsia="Times New Roman" w:hAnsi="Arial"/>
      <w:b/>
      <w:sz w:val="28"/>
      <w:lang w:val="en-GB"/>
    </w:rPr>
  </w:style>
  <w:style w:type="paragraph" w:customStyle="1" w:styleId="31">
    <w:name w:val="Заголовок 31"/>
    <w:basedOn w:val="1"/>
    <w:next w:val="1"/>
    <w:link w:val="3"/>
    <w:qFormat/>
    <w:rsid w:val="00085CCB"/>
    <w:pPr>
      <w:keepNext/>
      <w:spacing w:before="120" w:after="0" w:line="360" w:lineRule="auto"/>
      <w:outlineLvl w:val="2"/>
    </w:pPr>
    <w:rPr>
      <w:rFonts w:ascii="Arial" w:eastAsia="Times New Roman" w:hAnsi="Arial" w:cs="Arial"/>
      <w:b/>
      <w:bCs/>
      <w:szCs w:val="26"/>
      <w:lang w:val="en-GB"/>
    </w:rPr>
  </w:style>
  <w:style w:type="paragraph" w:customStyle="1" w:styleId="41">
    <w:name w:val="Заголовок 41"/>
    <w:basedOn w:val="1"/>
    <w:next w:val="1"/>
    <w:link w:val="4"/>
    <w:qFormat/>
    <w:rsid w:val="00085CCB"/>
    <w:pPr>
      <w:keepNext/>
      <w:widowControl w:val="0"/>
      <w:spacing w:after="0" w:line="360" w:lineRule="auto"/>
      <w:outlineLvl w:val="3"/>
    </w:pPr>
    <w:rPr>
      <w:rFonts w:ascii="Arial" w:eastAsia="Times New Roman" w:hAnsi="Arial"/>
      <w:b/>
      <w:sz w:val="28"/>
      <w:szCs w:val="20"/>
      <w:lang w:val="en-AU"/>
    </w:rPr>
  </w:style>
  <w:style w:type="paragraph" w:customStyle="1" w:styleId="51">
    <w:name w:val="Заголовок 51"/>
    <w:basedOn w:val="1"/>
    <w:next w:val="1"/>
    <w:link w:val="5"/>
    <w:qFormat/>
    <w:rsid w:val="00085CCB"/>
    <w:pPr>
      <w:keepNext/>
      <w:widowControl w:val="0"/>
      <w:spacing w:after="0" w:line="360" w:lineRule="auto"/>
      <w:jc w:val="both"/>
      <w:outlineLvl w:val="4"/>
    </w:pPr>
    <w:rPr>
      <w:rFonts w:ascii="Arial" w:eastAsia="Times New Roman" w:hAnsi="Arial"/>
      <w:b/>
      <w:bCs/>
      <w:sz w:val="28"/>
      <w:lang w:val="en-GB"/>
    </w:rPr>
  </w:style>
  <w:style w:type="paragraph" w:customStyle="1" w:styleId="61">
    <w:name w:val="Заголовок 61"/>
    <w:basedOn w:val="1"/>
    <w:next w:val="1"/>
    <w:link w:val="6"/>
    <w:qFormat/>
    <w:rsid w:val="00085CCB"/>
    <w:pPr>
      <w:keepNext/>
      <w:widowControl w:val="0"/>
      <w:spacing w:after="58" w:line="360" w:lineRule="auto"/>
      <w:outlineLvl w:val="5"/>
    </w:pPr>
    <w:rPr>
      <w:rFonts w:ascii="Arial" w:eastAsia="Times New Roman" w:hAnsi="Arial"/>
      <w:b/>
      <w:szCs w:val="20"/>
      <w:lang w:val="en-AU"/>
    </w:rPr>
  </w:style>
  <w:style w:type="paragraph" w:customStyle="1" w:styleId="71">
    <w:name w:val="Заголовок 71"/>
    <w:basedOn w:val="1"/>
    <w:next w:val="1"/>
    <w:link w:val="7"/>
    <w:qFormat/>
    <w:rsid w:val="00085CCB"/>
    <w:pPr>
      <w:keepNext/>
      <w:widowControl w:val="0"/>
      <w:spacing w:after="0" w:line="360" w:lineRule="auto"/>
      <w:jc w:val="both"/>
      <w:outlineLvl w:val="6"/>
    </w:pPr>
    <w:rPr>
      <w:rFonts w:ascii="Arial" w:eastAsia="Times New Roman" w:hAnsi="Arial"/>
      <w:spacing w:val="-3"/>
      <w:sz w:val="28"/>
      <w:szCs w:val="20"/>
      <w:lang w:val="en-US"/>
    </w:rPr>
  </w:style>
  <w:style w:type="paragraph" w:customStyle="1" w:styleId="81">
    <w:name w:val="Заголовок 81"/>
    <w:basedOn w:val="1"/>
    <w:next w:val="1"/>
    <w:link w:val="8"/>
    <w:qFormat/>
    <w:rsid w:val="00085CCB"/>
    <w:pPr>
      <w:keepNext/>
      <w:widowControl w:val="0"/>
      <w:spacing w:after="0" w:line="360" w:lineRule="auto"/>
      <w:jc w:val="both"/>
      <w:outlineLvl w:val="7"/>
    </w:pPr>
    <w:rPr>
      <w:rFonts w:ascii="Arial" w:eastAsia="Times New Roman" w:hAnsi="Arial"/>
      <w:b/>
      <w:bCs/>
      <w:lang w:val="en-GB"/>
    </w:rPr>
  </w:style>
  <w:style w:type="paragraph" w:customStyle="1" w:styleId="91">
    <w:name w:val="Заголовок 91"/>
    <w:basedOn w:val="1"/>
    <w:next w:val="1"/>
    <w:link w:val="9"/>
    <w:qFormat/>
    <w:rsid w:val="00085CCB"/>
    <w:pPr>
      <w:keepNext/>
      <w:widowControl w:val="0"/>
      <w:spacing w:after="0" w:line="360" w:lineRule="auto"/>
      <w:ind w:left="360" w:firstLine="360"/>
      <w:jc w:val="both"/>
      <w:outlineLvl w:val="8"/>
    </w:pPr>
    <w:rPr>
      <w:rFonts w:ascii="Arial" w:eastAsia="Times New Roman" w:hAnsi="Arial"/>
      <w:szCs w:val="20"/>
      <w:u w:val="single"/>
      <w:lang w:val="en-AU"/>
    </w:rPr>
  </w:style>
  <w:style w:type="character" w:customStyle="1" w:styleId="Heading1Char">
    <w:name w:val="Heading 1 Char"/>
    <w:basedOn w:val="a0"/>
    <w:uiPriority w:val="9"/>
    <w:qFormat/>
    <w:rsid w:val="00085CCB"/>
    <w:rPr>
      <w:rFonts w:ascii="Arial" w:eastAsia="Arial" w:hAnsi="Arial" w:cs="Arial"/>
      <w:sz w:val="40"/>
      <w:szCs w:val="40"/>
    </w:rPr>
  </w:style>
  <w:style w:type="character" w:customStyle="1" w:styleId="Heading2Char">
    <w:name w:val="Heading 2 Char"/>
    <w:basedOn w:val="a0"/>
    <w:uiPriority w:val="9"/>
    <w:qFormat/>
    <w:rsid w:val="00085CCB"/>
    <w:rPr>
      <w:rFonts w:ascii="Arial" w:eastAsia="Arial" w:hAnsi="Arial" w:cs="Arial"/>
      <w:sz w:val="34"/>
    </w:rPr>
  </w:style>
  <w:style w:type="character" w:customStyle="1" w:styleId="Heading3Char">
    <w:name w:val="Heading 3 Char"/>
    <w:basedOn w:val="a0"/>
    <w:uiPriority w:val="9"/>
    <w:qFormat/>
    <w:rsid w:val="00085CCB"/>
    <w:rPr>
      <w:rFonts w:ascii="Arial" w:eastAsia="Arial" w:hAnsi="Arial" w:cs="Arial"/>
      <w:sz w:val="30"/>
      <w:szCs w:val="30"/>
    </w:rPr>
  </w:style>
  <w:style w:type="character" w:customStyle="1" w:styleId="Heading4Char">
    <w:name w:val="Heading 4 Char"/>
    <w:basedOn w:val="a0"/>
    <w:uiPriority w:val="9"/>
    <w:qFormat/>
    <w:rsid w:val="00085CCB"/>
    <w:rPr>
      <w:rFonts w:ascii="Arial" w:eastAsia="Arial" w:hAnsi="Arial" w:cs="Arial"/>
      <w:b/>
      <w:bCs/>
      <w:sz w:val="26"/>
      <w:szCs w:val="26"/>
    </w:rPr>
  </w:style>
  <w:style w:type="character" w:customStyle="1" w:styleId="Heading5Char">
    <w:name w:val="Heading 5 Char"/>
    <w:basedOn w:val="a0"/>
    <w:uiPriority w:val="9"/>
    <w:qFormat/>
    <w:rsid w:val="00085CCB"/>
    <w:rPr>
      <w:rFonts w:ascii="Arial" w:eastAsia="Arial" w:hAnsi="Arial" w:cs="Arial"/>
      <w:b/>
      <w:bCs/>
      <w:sz w:val="24"/>
      <w:szCs w:val="24"/>
    </w:rPr>
  </w:style>
  <w:style w:type="character" w:customStyle="1" w:styleId="Heading6Char">
    <w:name w:val="Heading 6 Char"/>
    <w:basedOn w:val="a0"/>
    <w:uiPriority w:val="9"/>
    <w:qFormat/>
    <w:rsid w:val="00085CCB"/>
    <w:rPr>
      <w:rFonts w:ascii="Arial" w:eastAsia="Arial" w:hAnsi="Arial" w:cs="Arial"/>
      <w:b/>
      <w:bCs/>
      <w:sz w:val="22"/>
      <w:szCs w:val="22"/>
    </w:rPr>
  </w:style>
  <w:style w:type="character" w:customStyle="1" w:styleId="Heading7Char">
    <w:name w:val="Heading 7 Char"/>
    <w:basedOn w:val="a0"/>
    <w:uiPriority w:val="9"/>
    <w:qFormat/>
    <w:rsid w:val="00085CCB"/>
    <w:rPr>
      <w:rFonts w:ascii="Arial" w:eastAsia="Arial" w:hAnsi="Arial" w:cs="Arial"/>
      <w:b/>
      <w:bCs/>
      <w:i/>
      <w:iCs/>
      <w:sz w:val="22"/>
      <w:szCs w:val="22"/>
    </w:rPr>
  </w:style>
  <w:style w:type="character" w:customStyle="1" w:styleId="Heading8Char">
    <w:name w:val="Heading 8 Char"/>
    <w:basedOn w:val="a0"/>
    <w:uiPriority w:val="9"/>
    <w:qFormat/>
    <w:rsid w:val="00085CCB"/>
    <w:rPr>
      <w:rFonts w:ascii="Arial" w:eastAsia="Arial" w:hAnsi="Arial" w:cs="Arial"/>
      <w:i/>
      <w:iCs/>
      <w:sz w:val="22"/>
      <w:szCs w:val="22"/>
    </w:rPr>
  </w:style>
  <w:style w:type="character" w:customStyle="1" w:styleId="Heading9Char">
    <w:name w:val="Heading 9 Char"/>
    <w:basedOn w:val="a0"/>
    <w:uiPriority w:val="9"/>
    <w:qFormat/>
    <w:rsid w:val="00085CCB"/>
    <w:rPr>
      <w:rFonts w:ascii="Arial" w:eastAsia="Arial" w:hAnsi="Arial" w:cs="Arial"/>
      <w:i/>
      <w:iCs/>
      <w:sz w:val="21"/>
      <w:szCs w:val="21"/>
    </w:rPr>
  </w:style>
  <w:style w:type="character" w:customStyle="1" w:styleId="a3">
    <w:name w:val="Заголовок Знак"/>
    <w:basedOn w:val="a0"/>
    <w:uiPriority w:val="10"/>
    <w:qFormat/>
    <w:rsid w:val="00085CCB"/>
    <w:rPr>
      <w:sz w:val="48"/>
      <w:szCs w:val="48"/>
    </w:rPr>
  </w:style>
  <w:style w:type="character" w:customStyle="1" w:styleId="a4">
    <w:name w:val="Подзаголовок Знак"/>
    <w:basedOn w:val="a0"/>
    <w:uiPriority w:val="11"/>
    <w:qFormat/>
    <w:rsid w:val="00085CCB"/>
    <w:rPr>
      <w:sz w:val="24"/>
      <w:szCs w:val="24"/>
    </w:rPr>
  </w:style>
  <w:style w:type="character" w:customStyle="1" w:styleId="2">
    <w:name w:val="Цитата 2 Знак"/>
    <w:uiPriority w:val="29"/>
    <w:qFormat/>
    <w:rsid w:val="00085CCB"/>
    <w:rPr>
      <w:i/>
    </w:rPr>
  </w:style>
  <w:style w:type="character" w:customStyle="1" w:styleId="a5">
    <w:name w:val="Выделенная цитата Знак"/>
    <w:uiPriority w:val="30"/>
    <w:qFormat/>
    <w:rsid w:val="00085CCB"/>
    <w:rPr>
      <w:i/>
    </w:rPr>
  </w:style>
  <w:style w:type="character" w:customStyle="1" w:styleId="HeaderChar">
    <w:name w:val="Header Char"/>
    <w:basedOn w:val="a0"/>
    <w:uiPriority w:val="99"/>
    <w:qFormat/>
    <w:rsid w:val="00085CCB"/>
  </w:style>
  <w:style w:type="character" w:customStyle="1" w:styleId="FooterChar">
    <w:name w:val="Footer Char"/>
    <w:basedOn w:val="a0"/>
    <w:uiPriority w:val="99"/>
    <w:qFormat/>
    <w:rsid w:val="00085CCB"/>
  </w:style>
  <w:style w:type="character" w:customStyle="1" w:styleId="CaptionChar">
    <w:name w:val="Caption Char"/>
    <w:uiPriority w:val="99"/>
    <w:qFormat/>
    <w:rsid w:val="00085CCB"/>
  </w:style>
  <w:style w:type="character" w:customStyle="1" w:styleId="FootnoteTextChar">
    <w:name w:val="Footnote Text Char"/>
    <w:uiPriority w:val="99"/>
    <w:qFormat/>
    <w:rsid w:val="00085CCB"/>
    <w:rPr>
      <w:sz w:val="18"/>
    </w:rPr>
  </w:style>
  <w:style w:type="character" w:customStyle="1" w:styleId="a6">
    <w:name w:val="Текст концевой сноски Знак"/>
    <w:uiPriority w:val="99"/>
    <w:qFormat/>
    <w:rsid w:val="00085CCB"/>
    <w:rPr>
      <w:sz w:val="20"/>
    </w:rPr>
  </w:style>
  <w:style w:type="character" w:customStyle="1" w:styleId="a7">
    <w:name w:val="Привязка концевой сноски"/>
    <w:rsid w:val="00085CCB"/>
    <w:rPr>
      <w:vertAlign w:val="superscript"/>
    </w:rPr>
  </w:style>
  <w:style w:type="character" w:customStyle="1" w:styleId="EndnoteCharacters">
    <w:name w:val="Endnote Characters"/>
    <w:basedOn w:val="a0"/>
    <w:uiPriority w:val="99"/>
    <w:semiHidden/>
    <w:unhideWhenUsed/>
    <w:qFormat/>
    <w:rsid w:val="00085CCB"/>
    <w:rPr>
      <w:vertAlign w:val="superscript"/>
    </w:rPr>
  </w:style>
  <w:style w:type="character" w:customStyle="1" w:styleId="a8">
    <w:name w:val="Верхний колонтитул Знак"/>
    <w:basedOn w:val="a0"/>
    <w:uiPriority w:val="99"/>
    <w:qFormat/>
    <w:rsid w:val="00085CCB"/>
  </w:style>
  <w:style w:type="character" w:customStyle="1" w:styleId="a9">
    <w:name w:val="Нижний колонтитул Знак"/>
    <w:basedOn w:val="a0"/>
    <w:uiPriority w:val="99"/>
    <w:qFormat/>
    <w:rsid w:val="00085CCB"/>
  </w:style>
  <w:style w:type="character" w:customStyle="1" w:styleId="aa">
    <w:name w:val="Без интервала Знак"/>
    <w:basedOn w:val="a0"/>
    <w:uiPriority w:val="1"/>
    <w:qFormat/>
    <w:rsid w:val="00085CCB"/>
    <w:rPr>
      <w:rFonts w:eastAsiaTheme="minorEastAsia"/>
      <w:lang w:eastAsia="ru-RU"/>
    </w:rPr>
  </w:style>
  <w:style w:type="character" w:styleId="ab">
    <w:name w:val="Placeholder Text"/>
    <w:basedOn w:val="a0"/>
    <w:uiPriority w:val="99"/>
    <w:semiHidden/>
    <w:qFormat/>
    <w:rsid w:val="00085CCB"/>
    <w:rPr>
      <w:color w:val="808080"/>
    </w:rPr>
  </w:style>
  <w:style w:type="character" w:customStyle="1" w:styleId="ac">
    <w:name w:val="Текст выноски Знак"/>
    <w:basedOn w:val="a0"/>
    <w:qFormat/>
    <w:rsid w:val="00085CCB"/>
    <w:rPr>
      <w:rFonts w:ascii="Tahoma" w:hAnsi="Tahoma" w:cs="Tahoma"/>
      <w:sz w:val="16"/>
      <w:szCs w:val="16"/>
    </w:rPr>
  </w:style>
  <w:style w:type="character" w:customStyle="1" w:styleId="10">
    <w:name w:val="Заголовок 1 Знак"/>
    <w:basedOn w:val="a0"/>
    <w:link w:val="11"/>
    <w:qFormat/>
    <w:rsid w:val="00085CCB"/>
    <w:rPr>
      <w:rFonts w:ascii="Arial" w:eastAsia="Times New Roman" w:hAnsi="Arial" w:cs="Times New Roman"/>
      <w:b/>
      <w:bCs/>
      <w:caps/>
      <w:color w:val="2C8DE6"/>
      <w:sz w:val="36"/>
      <w:szCs w:val="24"/>
      <w:lang w:val="en-GB"/>
    </w:rPr>
  </w:style>
  <w:style w:type="character" w:customStyle="1" w:styleId="210">
    <w:name w:val="Цитата 2 Знак1"/>
    <w:basedOn w:val="a0"/>
    <w:link w:val="20"/>
    <w:qFormat/>
    <w:rsid w:val="00085CCB"/>
    <w:rPr>
      <w:rFonts w:ascii="Arial" w:eastAsia="Times New Roman" w:hAnsi="Arial" w:cs="Times New Roman"/>
      <w:b/>
      <w:sz w:val="28"/>
      <w:szCs w:val="24"/>
      <w:lang w:val="en-GB"/>
    </w:rPr>
  </w:style>
  <w:style w:type="character" w:customStyle="1" w:styleId="3">
    <w:name w:val="Заголовок 3 Знак"/>
    <w:basedOn w:val="a0"/>
    <w:link w:val="31"/>
    <w:qFormat/>
    <w:rsid w:val="00085CCB"/>
    <w:rPr>
      <w:rFonts w:ascii="Arial" w:eastAsia="Times New Roman" w:hAnsi="Arial" w:cs="Arial"/>
      <w:b/>
      <w:bCs/>
      <w:szCs w:val="26"/>
      <w:lang w:val="en-GB"/>
    </w:rPr>
  </w:style>
  <w:style w:type="character" w:customStyle="1" w:styleId="4">
    <w:name w:val="Заголовок 4 Знак"/>
    <w:basedOn w:val="a0"/>
    <w:link w:val="41"/>
    <w:qFormat/>
    <w:rsid w:val="00085CCB"/>
    <w:rPr>
      <w:rFonts w:ascii="Arial" w:eastAsia="Times New Roman" w:hAnsi="Arial" w:cs="Times New Roman"/>
      <w:b/>
      <w:sz w:val="28"/>
      <w:szCs w:val="20"/>
      <w:lang w:val="en-AU"/>
    </w:rPr>
  </w:style>
  <w:style w:type="character" w:customStyle="1" w:styleId="5">
    <w:name w:val="Заголовок 5 Знак"/>
    <w:basedOn w:val="a0"/>
    <w:link w:val="51"/>
    <w:qFormat/>
    <w:rsid w:val="00085CCB"/>
    <w:rPr>
      <w:rFonts w:ascii="Arial" w:eastAsia="Times New Roman" w:hAnsi="Arial" w:cs="Times New Roman"/>
      <w:b/>
      <w:bCs/>
      <w:sz w:val="28"/>
      <w:szCs w:val="24"/>
      <w:lang w:val="en-GB"/>
    </w:rPr>
  </w:style>
  <w:style w:type="character" w:customStyle="1" w:styleId="6">
    <w:name w:val="Заголовок 6 Знак"/>
    <w:basedOn w:val="a0"/>
    <w:link w:val="61"/>
    <w:qFormat/>
    <w:rsid w:val="00085CCB"/>
    <w:rPr>
      <w:rFonts w:ascii="Arial" w:eastAsia="Times New Roman" w:hAnsi="Arial" w:cs="Times New Roman"/>
      <w:b/>
      <w:sz w:val="24"/>
      <w:szCs w:val="20"/>
      <w:lang w:val="en-AU"/>
    </w:rPr>
  </w:style>
  <w:style w:type="character" w:customStyle="1" w:styleId="7">
    <w:name w:val="Заголовок 7 Знак"/>
    <w:basedOn w:val="a0"/>
    <w:link w:val="71"/>
    <w:qFormat/>
    <w:rsid w:val="00085CCB"/>
    <w:rPr>
      <w:rFonts w:ascii="Arial" w:eastAsia="Times New Roman" w:hAnsi="Arial" w:cs="Times New Roman"/>
      <w:spacing w:val="-3"/>
      <w:sz w:val="28"/>
      <w:szCs w:val="20"/>
      <w:lang w:val="en-US"/>
    </w:rPr>
  </w:style>
  <w:style w:type="character" w:customStyle="1" w:styleId="8">
    <w:name w:val="Заголовок 8 Знак"/>
    <w:basedOn w:val="a0"/>
    <w:link w:val="81"/>
    <w:qFormat/>
    <w:rsid w:val="00085CCB"/>
    <w:rPr>
      <w:rFonts w:ascii="Arial" w:eastAsia="Times New Roman" w:hAnsi="Arial" w:cs="Times New Roman"/>
      <w:b/>
      <w:bCs/>
      <w:sz w:val="24"/>
      <w:szCs w:val="24"/>
      <w:lang w:val="en-GB"/>
    </w:rPr>
  </w:style>
  <w:style w:type="character" w:customStyle="1" w:styleId="9">
    <w:name w:val="Заголовок 9 Знак"/>
    <w:basedOn w:val="a0"/>
    <w:link w:val="91"/>
    <w:qFormat/>
    <w:rsid w:val="00085CCB"/>
    <w:rPr>
      <w:rFonts w:ascii="Arial" w:eastAsia="Times New Roman" w:hAnsi="Arial" w:cs="Times New Roman"/>
      <w:sz w:val="24"/>
      <w:szCs w:val="20"/>
      <w:u w:val="single"/>
      <w:lang w:val="en-AU"/>
    </w:rPr>
  </w:style>
  <w:style w:type="character" w:customStyle="1" w:styleId="-">
    <w:name w:val="Интернет-ссылка"/>
    <w:rsid w:val="00085CCB"/>
    <w:rPr>
      <w:color w:val="0000FF"/>
      <w:u w:val="single"/>
      <w:lang w:val="ru-RU" w:eastAsia="ru-RU" w:bidi="ru-RU"/>
    </w:rPr>
  </w:style>
  <w:style w:type="character" w:styleId="ad">
    <w:name w:val="page number"/>
    <w:qFormat/>
    <w:rsid w:val="00085CCB"/>
    <w:rPr>
      <w:rFonts w:ascii="Arial" w:hAnsi="Arial"/>
      <w:sz w:val="16"/>
    </w:rPr>
  </w:style>
  <w:style w:type="character" w:customStyle="1" w:styleId="ae">
    <w:name w:val="Основной текст Знак"/>
    <w:basedOn w:val="a0"/>
    <w:semiHidden/>
    <w:qFormat/>
    <w:rsid w:val="00085CCB"/>
    <w:rPr>
      <w:rFonts w:ascii="Arial" w:eastAsia="Times New Roman" w:hAnsi="Arial" w:cs="Times New Roman"/>
      <w:sz w:val="24"/>
      <w:szCs w:val="20"/>
      <w:lang w:val="en-AU"/>
    </w:rPr>
  </w:style>
  <w:style w:type="character" w:customStyle="1" w:styleId="22">
    <w:name w:val="Основной текст с отступом 2 Знак"/>
    <w:basedOn w:val="a0"/>
    <w:semiHidden/>
    <w:qFormat/>
    <w:rsid w:val="00085CCB"/>
    <w:rPr>
      <w:rFonts w:ascii="Arial" w:eastAsia="Times New Roman" w:hAnsi="Arial" w:cs="Times New Roman"/>
      <w:sz w:val="24"/>
      <w:szCs w:val="20"/>
      <w:lang w:val="en-US"/>
    </w:rPr>
  </w:style>
  <w:style w:type="character" w:customStyle="1" w:styleId="23">
    <w:name w:val="Основной текст 2 Знак"/>
    <w:basedOn w:val="a0"/>
    <w:link w:val="24"/>
    <w:semiHidden/>
    <w:qFormat/>
    <w:rsid w:val="00085CCB"/>
    <w:rPr>
      <w:rFonts w:ascii="Arial" w:eastAsia="Times New Roman" w:hAnsi="Arial" w:cs="Times New Roman"/>
      <w:spacing w:val="-3"/>
      <w:szCs w:val="20"/>
      <w:lang w:val="en-US"/>
    </w:rPr>
  </w:style>
  <w:style w:type="character" w:customStyle="1" w:styleId="Docsubtitle1Char">
    <w:name w:val="Doc subtitle1 Char"/>
    <w:link w:val="Docsubtitle1"/>
    <w:qFormat/>
    <w:rsid w:val="00085CCB"/>
    <w:rPr>
      <w:rFonts w:ascii="Arial" w:eastAsia="Times New Roman" w:hAnsi="Arial" w:cs="Times New Roman"/>
      <w:b/>
      <w:sz w:val="28"/>
      <w:szCs w:val="24"/>
      <w:lang w:val="en-GB"/>
    </w:rPr>
  </w:style>
  <w:style w:type="character" w:customStyle="1" w:styleId="af">
    <w:name w:val="Текст сноски Знак"/>
    <w:basedOn w:val="a0"/>
    <w:qFormat/>
    <w:rsid w:val="00085CCB"/>
    <w:rPr>
      <w:rFonts w:ascii="Times New Roman" w:eastAsia="Times New Roman" w:hAnsi="Times New Roman" w:cs="Times New Roman"/>
      <w:szCs w:val="20"/>
      <w:lang w:eastAsia="ru-RU"/>
    </w:rPr>
  </w:style>
  <w:style w:type="character" w:customStyle="1" w:styleId="af0">
    <w:name w:val="Привязка сноски"/>
    <w:rsid w:val="00085CCB"/>
    <w:rPr>
      <w:vertAlign w:val="superscript"/>
    </w:rPr>
  </w:style>
  <w:style w:type="character" w:customStyle="1" w:styleId="FootnoteCharacters">
    <w:name w:val="Footnote Characters"/>
    <w:qFormat/>
    <w:rsid w:val="00085CCB"/>
    <w:rPr>
      <w:vertAlign w:val="superscript"/>
    </w:rPr>
  </w:style>
  <w:style w:type="character" w:customStyle="1" w:styleId="af1">
    <w:name w:val="Посещённая гиперссылка"/>
    <w:rsid w:val="00085CCB"/>
    <w:rPr>
      <w:color w:val="800080"/>
      <w:u w:val="single"/>
    </w:rPr>
  </w:style>
  <w:style w:type="character" w:customStyle="1" w:styleId="af2">
    <w:name w:val="цвет в таблице"/>
    <w:qFormat/>
    <w:rsid w:val="00085CCB"/>
    <w:rPr>
      <w:color w:val="2C8DE6"/>
    </w:rPr>
  </w:style>
  <w:style w:type="character" w:customStyle="1" w:styleId="-1">
    <w:name w:val="!Заголовок-1 Знак"/>
    <w:qFormat/>
    <w:rsid w:val="00085CCB"/>
    <w:rPr>
      <w:rFonts w:ascii="Arial" w:eastAsia="Times New Roman" w:hAnsi="Arial" w:cs="Times New Roman"/>
      <w:b/>
      <w:bCs/>
      <w:caps/>
      <w:color w:val="2C8DE6"/>
      <w:sz w:val="36"/>
      <w:szCs w:val="24"/>
    </w:rPr>
  </w:style>
  <w:style w:type="character" w:customStyle="1" w:styleId="211">
    <w:name w:val="Основной текст с отступом 2 Знак1"/>
    <w:link w:val="25"/>
    <w:qFormat/>
    <w:rsid w:val="00085CCB"/>
    <w:rPr>
      <w:rFonts w:ascii="Arial" w:eastAsia="Times New Roman" w:hAnsi="Arial" w:cs="Times New Roman"/>
      <w:b/>
      <w:sz w:val="28"/>
      <w:szCs w:val="24"/>
    </w:rPr>
  </w:style>
  <w:style w:type="character" w:customStyle="1" w:styleId="af3">
    <w:name w:val="!Текст Знак"/>
    <w:qFormat/>
    <w:rsid w:val="00085CCB"/>
    <w:rPr>
      <w:rFonts w:ascii="Times New Roman" w:eastAsia="Times New Roman" w:hAnsi="Times New Roman" w:cs="Times New Roman"/>
      <w:szCs w:val="20"/>
      <w:lang w:eastAsia="ru-RU"/>
    </w:rPr>
  </w:style>
  <w:style w:type="character" w:customStyle="1" w:styleId="af4">
    <w:name w:val="выделение цвет Знак"/>
    <w:qFormat/>
    <w:rsid w:val="00085CCB"/>
    <w:rPr>
      <w:rFonts w:ascii="Times New Roman" w:eastAsia="Times New Roman" w:hAnsi="Times New Roman" w:cs="Times New Roman"/>
      <w:b/>
      <w:color w:val="2C8DE6"/>
      <w:szCs w:val="20"/>
      <w:u w:val="single"/>
      <w:lang w:eastAsia="ru-RU"/>
    </w:rPr>
  </w:style>
  <w:style w:type="character" w:customStyle="1" w:styleId="af5">
    <w:name w:val="!Синий заголовок текста Знак"/>
    <w:qFormat/>
    <w:rsid w:val="00085CCB"/>
    <w:rPr>
      <w:rFonts w:ascii="Times New Roman" w:eastAsia="Times New Roman" w:hAnsi="Times New Roman" w:cs="Times New Roman"/>
      <w:b/>
      <w:color w:val="2C8DE6"/>
      <w:szCs w:val="20"/>
      <w:u w:val="single"/>
      <w:lang w:eastAsia="ru-RU"/>
    </w:rPr>
  </w:style>
  <w:style w:type="character" w:customStyle="1" w:styleId="af6">
    <w:name w:val="!Список с точками Знак"/>
    <w:qFormat/>
    <w:rsid w:val="00085CCB"/>
    <w:rPr>
      <w:rFonts w:ascii="Times New Roman" w:eastAsia="Times New Roman" w:hAnsi="Times New Roman" w:cs="Times New Roman"/>
      <w:szCs w:val="20"/>
      <w:lang w:eastAsia="ru-RU"/>
    </w:rPr>
  </w:style>
  <w:style w:type="character" w:styleId="af7">
    <w:name w:val="annotation reference"/>
    <w:basedOn w:val="a0"/>
    <w:semiHidden/>
    <w:unhideWhenUsed/>
    <w:qFormat/>
    <w:rsid w:val="00085CCB"/>
    <w:rPr>
      <w:sz w:val="16"/>
      <w:szCs w:val="16"/>
    </w:rPr>
  </w:style>
  <w:style w:type="character" w:customStyle="1" w:styleId="af8">
    <w:name w:val="Текст примечания Знак"/>
    <w:basedOn w:val="a0"/>
    <w:semiHidden/>
    <w:qFormat/>
    <w:rsid w:val="00085CCB"/>
    <w:rPr>
      <w:rFonts w:ascii="Times New Roman" w:eastAsia="Times New Roman" w:hAnsi="Times New Roman" w:cs="Times New Roman"/>
      <w:sz w:val="20"/>
      <w:szCs w:val="20"/>
      <w:lang w:eastAsia="ru-RU"/>
    </w:rPr>
  </w:style>
  <w:style w:type="character" w:customStyle="1" w:styleId="af9">
    <w:name w:val="Тема примечания Знак"/>
    <w:basedOn w:val="af8"/>
    <w:semiHidden/>
    <w:qFormat/>
    <w:rsid w:val="00085CCB"/>
    <w:rPr>
      <w:rFonts w:ascii="Times New Roman" w:eastAsia="Times New Roman" w:hAnsi="Times New Roman" w:cs="Times New Roman"/>
      <w:b/>
      <w:bCs/>
      <w:sz w:val="20"/>
      <w:szCs w:val="20"/>
      <w:lang w:eastAsia="ru-RU"/>
    </w:rPr>
  </w:style>
  <w:style w:type="character" w:customStyle="1" w:styleId="14">
    <w:name w:val="Основной текст (14)_"/>
    <w:basedOn w:val="a0"/>
    <w:link w:val="143"/>
    <w:qFormat/>
    <w:rsid w:val="00085CCB"/>
    <w:rPr>
      <w:rFonts w:ascii="Segoe UI" w:eastAsia="Segoe UI" w:hAnsi="Segoe UI" w:cs="Segoe UI"/>
      <w:sz w:val="19"/>
      <w:szCs w:val="19"/>
      <w:shd w:val="clear" w:color="auto" w:fill="FFFFFF"/>
    </w:rPr>
  </w:style>
  <w:style w:type="character" w:customStyle="1" w:styleId="12">
    <w:name w:val="Неразрешенное упоминание1"/>
    <w:basedOn w:val="a0"/>
    <w:uiPriority w:val="99"/>
    <w:semiHidden/>
    <w:unhideWhenUsed/>
    <w:qFormat/>
    <w:rsid w:val="00085CCB"/>
    <w:rPr>
      <w:color w:val="605E5C"/>
      <w:shd w:val="clear" w:color="auto" w:fill="E1DFDD"/>
    </w:rPr>
  </w:style>
  <w:style w:type="character" w:customStyle="1" w:styleId="24">
    <w:name w:val="Неразрешенное упоминание2"/>
    <w:basedOn w:val="a0"/>
    <w:link w:val="23"/>
    <w:uiPriority w:val="99"/>
    <w:semiHidden/>
    <w:unhideWhenUsed/>
    <w:qFormat/>
    <w:rsid w:val="00085CCB"/>
    <w:rPr>
      <w:color w:val="605E5C"/>
      <w:shd w:val="clear" w:color="auto" w:fill="E1DFDD"/>
    </w:rPr>
  </w:style>
  <w:style w:type="character" w:customStyle="1" w:styleId="30">
    <w:name w:val="Неразрешенное упоминание3"/>
    <w:basedOn w:val="a0"/>
    <w:uiPriority w:val="99"/>
    <w:semiHidden/>
    <w:unhideWhenUsed/>
    <w:qFormat/>
    <w:rsid w:val="00085CCB"/>
    <w:rPr>
      <w:color w:val="605E5C"/>
      <w:shd w:val="clear" w:color="auto" w:fill="E1DFDD"/>
    </w:rPr>
  </w:style>
  <w:style w:type="character" w:customStyle="1" w:styleId="afa">
    <w:name w:val="Ссылка указателя"/>
    <w:qFormat/>
    <w:rsid w:val="00085CCB"/>
  </w:style>
  <w:style w:type="character" w:customStyle="1" w:styleId="afb">
    <w:name w:val="Символ сноски"/>
    <w:qFormat/>
    <w:rsid w:val="00085CCB"/>
  </w:style>
  <w:style w:type="character" w:customStyle="1" w:styleId="afc">
    <w:name w:val="Символ концевой сноски"/>
    <w:qFormat/>
    <w:rsid w:val="00085CCB"/>
  </w:style>
  <w:style w:type="paragraph" w:customStyle="1" w:styleId="13">
    <w:name w:val="Заголовок1"/>
    <w:basedOn w:val="1"/>
    <w:next w:val="afd"/>
    <w:qFormat/>
    <w:rsid w:val="00085CCB"/>
    <w:pPr>
      <w:keepNext/>
      <w:spacing w:before="240" w:after="120"/>
    </w:pPr>
    <w:rPr>
      <w:rFonts w:ascii="Liberation Sans" w:eastAsia="Microsoft YaHei" w:hAnsi="Liberation Sans" w:cs="Arial"/>
      <w:sz w:val="28"/>
      <w:szCs w:val="28"/>
    </w:rPr>
  </w:style>
  <w:style w:type="paragraph" w:styleId="afd">
    <w:name w:val="Body Text"/>
    <w:basedOn w:val="1"/>
    <w:semiHidden/>
    <w:rsid w:val="00085CCB"/>
    <w:pPr>
      <w:widowControl w:val="0"/>
      <w:spacing w:after="0" w:line="360" w:lineRule="auto"/>
      <w:jc w:val="both"/>
    </w:pPr>
    <w:rPr>
      <w:rFonts w:ascii="Arial" w:eastAsia="Times New Roman" w:hAnsi="Arial"/>
      <w:szCs w:val="20"/>
      <w:lang w:val="en-AU"/>
    </w:rPr>
  </w:style>
  <w:style w:type="paragraph" w:styleId="afe">
    <w:name w:val="List"/>
    <w:basedOn w:val="afd"/>
    <w:rsid w:val="00085CCB"/>
    <w:rPr>
      <w:rFonts w:cs="Arial"/>
    </w:rPr>
  </w:style>
  <w:style w:type="paragraph" w:customStyle="1" w:styleId="15">
    <w:name w:val="Название объекта1"/>
    <w:basedOn w:val="1"/>
    <w:qFormat/>
    <w:rsid w:val="00085CCB"/>
    <w:pPr>
      <w:suppressLineNumbers/>
      <w:spacing w:before="120" w:after="120"/>
    </w:pPr>
    <w:rPr>
      <w:rFonts w:cs="Arial"/>
      <w:i/>
      <w:iCs/>
    </w:rPr>
  </w:style>
  <w:style w:type="paragraph" w:styleId="aff">
    <w:name w:val="index heading"/>
    <w:basedOn w:val="1"/>
    <w:qFormat/>
    <w:rsid w:val="00085CCB"/>
    <w:pPr>
      <w:suppressLineNumbers/>
    </w:pPr>
    <w:rPr>
      <w:rFonts w:cs="Arial"/>
    </w:rPr>
  </w:style>
  <w:style w:type="paragraph" w:styleId="aff0">
    <w:name w:val="Title"/>
    <w:basedOn w:val="1"/>
    <w:next w:val="1"/>
    <w:uiPriority w:val="10"/>
    <w:qFormat/>
    <w:rsid w:val="00085CCB"/>
    <w:pPr>
      <w:spacing w:before="300"/>
      <w:contextualSpacing/>
    </w:pPr>
    <w:rPr>
      <w:sz w:val="48"/>
      <w:szCs w:val="48"/>
    </w:rPr>
  </w:style>
  <w:style w:type="paragraph" w:styleId="aff1">
    <w:name w:val="Subtitle"/>
    <w:basedOn w:val="1"/>
    <w:next w:val="1"/>
    <w:uiPriority w:val="11"/>
    <w:qFormat/>
    <w:rsid w:val="00085CCB"/>
    <w:pPr>
      <w:spacing w:before="200"/>
    </w:pPr>
  </w:style>
  <w:style w:type="paragraph" w:styleId="20">
    <w:name w:val="Quote"/>
    <w:basedOn w:val="1"/>
    <w:next w:val="1"/>
    <w:link w:val="210"/>
    <w:uiPriority w:val="29"/>
    <w:qFormat/>
    <w:rsid w:val="00085CCB"/>
    <w:pPr>
      <w:ind w:left="720" w:right="720"/>
    </w:pPr>
    <w:rPr>
      <w:i/>
    </w:rPr>
  </w:style>
  <w:style w:type="paragraph" w:styleId="aff2">
    <w:name w:val="Intense Quote"/>
    <w:basedOn w:val="1"/>
    <w:next w:val="1"/>
    <w:uiPriority w:val="30"/>
    <w:qFormat/>
    <w:rsid w:val="00085CC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16">
    <w:name w:val="Текст концевой сноски1"/>
    <w:basedOn w:val="1"/>
    <w:uiPriority w:val="99"/>
    <w:semiHidden/>
    <w:unhideWhenUsed/>
    <w:rsid w:val="00085CCB"/>
    <w:pPr>
      <w:spacing w:after="0" w:line="240" w:lineRule="auto"/>
    </w:pPr>
    <w:rPr>
      <w:sz w:val="20"/>
    </w:rPr>
  </w:style>
  <w:style w:type="paragraph" w:customStyle="1" w:styleId="410">
    <w:name w:val="Оглавление 41"/>
    <w:basedOn w:val="1"/>
    <w:next w:val="1"/>
    <w:uiPriority w:val="39"/>
    <w:unhideWhenUsed/>
    <w:rsid w:val="00085CCB"/>
    <w:pPr>
      <w:spacing w:after="57"/>
      <w:ind w:left="850"/>
    </w:pPr>
  </w:style>
  <w:style w:type="paragraph" w:customStyle="1" w:styleId="510">
    <w:name w:val="Оглавление 51"/>
    <w:basedOn w:val="1"/>
    <w:next w:val="1"/>
    <w:uiPriority w:val="39"/>
    <w:unhideWhenUsed/>
    <w:rsid w:val="00085CCB"/>
    <w:pPr>
      <w:spacing w:after="57"/>
      <w:ind w:left="1134"/>
    </w:pPr>
  </w:style>
  <w:style w:type="paragraph" w:customStyle="1" w:styleId="610">
    <w:name w:val="Оглавление 61"/>
    <w:basedOn w:val="1"/>
    <w:next w:val="1"/>
    <w:uiPriority w:val="39"/>
    <w:unhideWhenUsed/>
    <w:rsid w:val="00085CCB"/>
    <w:pPr>
      <w:spacing w:after="57"/>
      <w:ind w:left="1417"/>
    </w:pPr>
  </w:style>
  <w:style w:type="paragraph" w:customStyle="1" w:styleId="710">
    <w:name w:val="Оглавление 71"/>
    <w:basedOn w:val="1"/>
    <w:next w:val="1"/>
    <w:uiPriority w:val="39"/>
    <w:unhideWhenUsed/>
    <w:rsid w:val="00085CCB"/>
    <w:pPr>
      <w:spacing w:after="57"/>
      <w:ind w:left="1701"/>
    </w:pPr>
  </w:style>
  <w:style w:type="paragraph" w:customStyle="1" w:styleId="810">
    <w:name w:val="Оглавление 81"/>
    <w:basedOn w:val="1"/>
    <w:next w:val="1"/>
    <w:uiPriority w:val="39"/>
    <w:unhideWhenUsed/>
    <w:rsid w:val="00085CCB"/>
    <w:pPr>
      <w:spacing w:after="57"/>
      <w:ind w:left="1984"/>
    </w:pPr>
  </w:style>
  <w:style w:type="paragraph" w:customStyle="1" w:styleId="910">
    <w:name w:val="Оглавление 91"/>
    <w:basedOn w:val="1"/>
    <w:next w:val="1"/>
    <w:uiPriority w:val="39"/>
    <w:unhideWhenUsed/>
    <w:rsid w:val="00085CCB"/>
    <w:pPr>
      <w:spacing w:after="57"/>
      <w:ind w:left="2268"/>
    </w:pPr>
  </w:style>
  <w:style w:type="paragraph" w:styleId="aff3">
    <w:name w:val="table of figures"/>
    <w:basedOn w:val="1"/>
    <w:next w:val="1"/>
    <w:uiPriority w:val="99"/>
    <w:unhideWhenUsed/>
    <w:qFormat/>
    <w:rsid w:val="00085CCB"/>
    <w:pPr>
      <w:spacing w:after="0"/>
    </w:pPr>
  </w:style>
  <w:style w:type="paragraph" w:customStyle="1" w:styleId="aff4">
    <w:name w:val="Колонтитул"/>
    <w:basedOn w:val="1"/>
    <w:qFormat/>
    <w:rsid w:val="00085CCB"/>
  </w:style>
  <w:style w:type="paragraph" w:customStyle="1" w:styleId="17">
    <w:name w:val="Верхний колонтитул1"/>
    <w:basedOn w:val="1"/>
    <w:uiPriority w:val="99"/>
    <w:unhideWhenUsed/>
    <w:rsid w:val="00085CCB"/>
    <w:pPr>
      <w:tabs>
        <w:tab w:val="center" w:pos="4677"/>
        <w:tab w:val="right" w:pos="9355"/>
      </w:tabs>
      <w:spacing w:after="0" w:line="240" w:lineRule="auto"/>
    </w:pPr>
  </w:style>
  <w:style w:type="paragraph" w:customStyle="1" w:styleId="18">
    <w:name w:val="Нижний колонтитул1"/>
    <w:basedOn w:val="1"/>
    <w:uiPriority w:val="99"/>
    <w:unhideWhenUsed/>
    <w:rsid w:val="00085CCB"/>
    <w:pPr>
      <w:tabs>
        <w:tab w:val="center" w:pos="4677"/>
        <w:tab w:val="right" w:pos="9355"/>
      </w:tabs>
      <w:spacing w:after="0" w:line="240" w:lineRule="auto"/>
    </w:pPr>
  </w:style>
  <w:style w:type="paragraph" w:styleId="aff5">
    <w:name w:val="No Spacing"/>
    <w:uiPriority w:val="1"/>
    <w:qFormat/>
    <w:rsid w:val="00085CCB"/>
    <w:rPr>
      <w:rFonts w:ascii="Calibri" w:eastAsiaTheme="minorEastAsia" w:hAnsi="Calibri" w:cs="Arial"/>
      <w:lang w:eastAsia="ru-RU"/>
    </w:rPr>
  </w:style>
  <w:style w:type="paragraph" w:styleId="aff6">
    <w:name w:val="Balloon Text"/>
    <w:basedOn w:val="1"/>
    <w:unhideWhenUsed/>
    <w:qFormat/>
    <w:rsid w:val="00085CCB"/>
    <w:pPr>
      <w:spacing w:after="0" w:line="240" w:lineRule="auto"/>
    </w:pPr>
    <w:rPr>
      <w:rFonts w:ascii="Tahoma" w:hAnsi="Tahoma" w:cs="Tahoma"/>
      <w:sz w:val="16"/>
      <w:szCs w:val="16"/>
    </w:rPr>
  </w:style>
  <w:style w:type="paragraph" w:customStyle="1" w:styleId="110">
    <w:name w:val="Оглавление 11"/>
    <w:basedOn w:val="1"/>
    <w:next w:val="1"/>
    <w:uiPriority w:val="39"/>
    <w:qFormat/>
    <w:rsid w:val="00085CCB"/>
    <w:pPr>
      <w:tabs>
        <w:tab w:val="right" w:leader="dot" w:pos="9825"/>
      </w:tabs>
      <w:spacing w:after="0" w:line="360" w:lineRule="auto"/>
    </w:pPr>
    <w:rPr>
      <w:rFonts w:ascii="Arial" w:eastAsia="Times New Roman" w:hAnsi="Arial"/>
      <w:bCs/>
      <w:szCs w:val="28"/>
      <w:lang w:val="en-AU"/>
    </w:rPr>
  </w:style>
  <w:style w:type="paragraph" w:customStyle="1" w:styleId="numberedlist">
    <w:name w:val="numbered list"/>
    <w:basedOn w:val="bullet"/>
    <w:qFormat/>
    <w:rsid w:val="00085CCB"/>
  </w:style>
  <w:style w:type="paragraph" w:customStyle="1" w:styleId="bullet">
    <w:name w:val="bullet"/>
    <w:basedOn w:val="1"/>
    <w:qFormat/>
    <w:rsid w:val="00085CCB"/>
    <w:pPr>
      <w:tabs>
        <w:tab w:val="num" w:pos="360"/>
      </w:tabs>
      <w:spacing w:after="0" w:line="360" w:lineRule="auto"/>
      <w:ind w:left="360" w:hanging="360"/>
    </w:pPr>
    <w:rPr>
      <w:rFonts w:ascii="Arial" w:eastAsia="Times New Roman" w:hAnsi="Arial"/>
      <w:lang w:val="en-GB"/>
    </w:rPr>
  </w:style>
  <w:style w:type="paragraph" w:customStyle="1" w:styleId="Docsubtitle1">
    <w:name w:val="Doc subtitle1"/>
    <w:basedOn w:val="1"/>
    <w:link w:val="Docsubtitle1Char"/>
    <w:qFormat/>
    <w:rsid w:val="00085CCB"/>
    <w:pPr>
      <w:spacing w:after="0" w:line="360" w:lineRule="auto"/>
    </w:pPr>
    <w:rPr>
      <w:rFonts w:ascii="Arial" w:eastAsia="Times New Roman" w:hAnsi="Arial"/>
      <w:b/>
      <w:sz w:val="28"/>
      <w:lang w:val="en-GB"/>
    </w:rPr>
  </w:style>
  <w:style w:type="paragraph" w:customStyle="1" w:styleId="Docsubtitle2">
    <w:name w:val="Doc subtitle2"/>
    <w:basedOn w:val="1"/>
    <w:qFormat/>
    <w:rsid w:val="00085CCB"/>
    <w:pPr>
      <w:spacing w:after="0" w:line="360" w:lineRule="auto"/>
    </w:pPr>
    <w:rPr>
      <w:rFonts w:ascii="Arial" w:eastAsia="Times New Roman" w:hAnsi="Arial"/>
      <w:sz w:val="28"/>
      <w:lang w:val="en-GB"/>
    </w:rPr>
  </w:style>
  <w:style w:type="paragraph" w:customStyle="1" w:styleId="Doctitle">
    <w:name w:val="Doc title"/>
    <w:basedOn w:val="1"/>
    <w:qFormat/>
    <w:rsid w:val="00085CCB"/>
    <w:pPr>
      <w:spacing w:after="0" w:line="360" w:lineRule="auto"/>
    </w:pPr>
    <w:rPr>
      <w:rFonts w:ascii="Arial" w:eastAsia="Times New Roman" w:hAnsi="Arial"/>
      <w:b/>
      <w:sz w:val="40"/>
      <w:lang w:val="en-GB"/>
    </w:rPr>
  </w:style>
  <w:style w:type="paragraph" w:styleId="25">
    <w:name w:val="Body Text Indent 2"/>
    <w:basedOn w:val="1"/>
    <w:link w:val="211"/>
    <w:semiHidden/>
    <w:qFormat/>
    <w:rsid w:val="00085CCB"/>
    <w:pPr>
      <w:spacing w:after="0" w:line="360" w:lineRule="auto"/>
      <w:ind w:left="720"/>
    </w:pPr>
    <w:rPr>
      <w:rFonts w:ascii="Arial" w:eastAsia="Times New Roman" w:hAnsi="Arial"/>
      <w:szCs w:val="20"/>
      <w:lang w:val="en-US"/>
    </w:rPr>
  </w:style>
  <w:style w:type="paragraph" w:styleId="26">
    <w:name w:val="Body Text 2"/>
    <w:basedOn w:val="1"/>
    <w:link w:val="212"/>
    <w:semiHidden/>
    <w:qFormat/>
    <w:rsid w:val="00085CCB"/>
    <w:pPr>
      <w:widowControl w:val="0"/>
      <w:spacing w:after="0" w:line="360" w:lineRule="auto"/>
      <w:jc w:val="both"/>
    </w:pPr>
    <w:rPr>
      <w:rFonts w:ascii="Arial" w:eastAsia="Times New Roman" w:hAnsi="Arial"/>
      <w:spacing w:val="-3"/>
      <w:szCs w:val="20"/>
      <w:lang w:val="en-US"/>
    </w:rPr>
  </w:style>
  <w:style w:type="paragraph" w:styleId="aff7">
    <w:name w:val="caption"/>
    <w:basedOn w:val="1"/>
    <w:next w:val="1"/>
    <w:qFormat/>
    <w:rsid w:val="00085CCB"/>
    <w:pPr>
      <w:widowControl w:val="0"/>
      <w:spacing w:before="240" w:after="0" w:line="360" w:lineRule="auto"/>
      <w:jc w:val="center"/>
    </w:pPr>
    <w:rPr>
      <w:rFonts w:ascii="Arial" w:eastAsia="Times New Roman" w:hAnsi="Arial"/>
      <w:b/>
      <w:sz w:val="36"/>
      <w:szCs w:val="20"/>
      <w:lang w:val="en-AU"/>
    </w:rPr>
  </w:style>
  <w:style w:type="paragraph" w:customStyle="1" w:styleId="19">
    <w:name w:val="Абзац списка1"/>
    <w:basedOn w:val="1"/>
    <w:qFormat/>
    <w:rsid w:val="00085CCB"/>
    <w:pPr>
      <w:spacing w:after="0" w:line="360" w:lineRule="auto"/>
      <w:ind w:left="720"/>
    </w:pPr>
    <w:rPr>
      <w:rFonts w:ascii="Arial" w:eastAsia="Times New Roman" w:hAnsi="Arial"/>
      <w:lang w:val="en-GB"/>
    </w:rPr>
  </w:style>
  <w:style w:type="paragraph" w:customStyle="1" w:styleId="1a">
    <w:name w:val="Текст сноски1"/>
    <w:basedOn w:val="1"/>
    <w:rsid w:val="00085CCB"/>
    <w:pPr>
      <w:spacing w:after="0" w:line="360" w:lineRule="auto"/>
    </w:pPr>
    <w:rPr>
      <w:rFonts w:eastAsia="Times New Roman"/>
      <w:szCs w:val="20"/>
      <w:lang w:eastAsia="ru-RU"/>
    </w:rPr>
  </w:style>
  <w:style w:type="paragraph" w:customStyle="1" w:styleId="aff8">
    <w:name w:val="цветной текст"/>
    <w:basedOn w:val="1"/>
    <w:qFormat/>
    <w:rsid w:val="00085CCB"/>
    <w:pPr>
      <w:tabs>
        <w:tab w:val="num" w:pos="720"/>
      </w:tabs>
      <w:spacing w:after="0" w:line="360" w:lineRule="auto"/>
      <w:ind w:left="720" w:hanging="360"/>
      <w:jc w:val="both"/>
    </w:pPr>
    <w:rPr>
      <w:rFonts w:eastAsia="Times New Roman"/>
      <w:color w:val="2C8DE6"/>
      <w:szCs w:val="20"/>
      <w:lang w:eastAsia="ru-RU"/>
    </w:rPr>
  </w:style>
  <w:style w:type="paragraph" w:customStyle="1" w:styleId="538552DCBB0F4C4BB087ED922D6A6322">
    <w:name w:val="538552DCBB0F4C4BB087ED922D6A6322"/>
    <w:qFormat/>
    <w:rsid w:val="00085CCB"/>
    <w:pPr>
      <w:spacing w:after="200" w:line="276" w:lineRule="auto"/>
    </w:pPr>
    <w:rPr>
      <w:rFonts w:eastAsia="Times New Roman" w:cs="Times New Roman"/>
      <w:lang w:eastAsia="ru-RU"/>
    </w:rPr>
  </w:style>
  <w:style w:type="paragraph" w:customStyle="1" w:styleId="aff9">
    <w:name w:val="выделение цвет"/>
    <w:basedOn w:val="1"/>
    <w:qFormat/>
    <w:rsid w:val="00085CCB"/>
    <w:pPr>
      <w:spacing w:after="0" w:line="360" w:lineRule="auto"/>
      <w:jc w:val="both"/>
    </w:pPr>
    <w:rPr>
      <w:rFonts w:eastAsia="Times New Roman"/>
      <w:b/>
      <w:color w:val="2C8DE6"/>
      <w:szCs w:val="20"/>
      <w:u w:val="single"/>
      <w:lang w:eastAsia="ru-RU"/>
    </w:rPr>
  </w:style>
  <w:style w:type="paragraph" w:styleId="affa">
    <w:name w:val="TOC Heading"/>
    <w:basedOn w:val="11"/>
    <w:next w:val="1"/>
    <w:uiPriority w:val="39"/>
    <w:semiHidden/>
    <w:unhideWhenUsed/>
    <w:qFormat/>
    <w:rsid w:val="00085CCB"/>
    <w:pPr>
      <w:keepLines/>
      <w:spacing w:before="480" w:after="0" w:line="276" w:lineRule="auto"/>
      <w:outlineLvl w:val="9"/>
    </w:pPr>
    <w:rPr>
      <w:rFonts w:ascii="Cambria" w:hAnsi="Cambria"/>
      <w:color w:val="365F91"/>
      <w:sz w:val="28"/>
      <w:szCs w:val="28"/>
      <w:lang w:val="ru-RU" w:eastAsia="ru-RU"/>
    </w:rPr>
  </w:style>
  <w:style w:type="paragraph" w:customStyle="1" w:styleId="212">
    <w:name w:val="Основной текст 2 Знак1"/>
    <w:basedOn w:val="1"/>
    <w:next w:val="1"/>
    <w:link w:val="26"/>
    <w:uiPriority w:val="39"/>
    <w:qFormat/>
    <w:rsid w:val="00085CCB"/>
    <w:pPr>
      <w:tabs>
        <w:tab w:val="left" w:pos="142"/>
        <w:tab w:val="right" w:leader="dot" w:pos="9639"/>
      </w:tabs>
      <w:spacing w:after="0" w:line="240" w:lineRule="auto"/>
    </w:pPr>
    <w:rPr>
      <w:rFonts w:eastAsia="Times New Roman"/>
      <w:szCs w:val="20"/>
      <w:lang w:eastAsia="ru-RU"/>
    </w:rPr>
  </w:style>
  <w:style w:type="paragraph" w:customStyle="1" w:styleId="310">
    <w:name w:val="Оглавление 31"/>
    <w:basedOn w:val="1"/>
    <w:next w:val="1"/>
    <w:uiPriority w:val="39"/>
    <w:unhideWhenUsed/>
    <w:qFormat/>
    <w:rsid w:val="00085CCB"/>
    <w:pPr>
      <w:spacing w:after="100"/>
      <w:ind w:left="440"/>
    </w:pPr>
    <w:rPr>
      <w:rFonts w:ascii="Calibri" w:eastAsia="Times New Roman" w:hAnsi="Calibri"/>
      <w:lang w:eastAsia="ru-RU"/>
    </w:rPr>
  </w:style>
  <w:style w:type="paragraph" w:customStyle="1" w:styleId="-10">
    <w:name w:val="!Заголовок-1"/>
    <w:basedOn w:val="11"/>
    <w:qFormat/>
    <w:rsid w:val="00085CCB"/>
    <w:pPr>
      <w:outlineLvl w:val="9"/>
    </w:pPr>
    <w:rPr>
      <w:lang w:val="ru-RU"/>
    </w:rPr>
  </w:style>
  <w:style w:type="paragraph" w:customStyle="1" w:styleId="-2">
    <w:name w:val="!заголовок-2"/>
    <w:basedOn w:val="21"/>
    <w:qFormat/>
    <w:rsid w:val="00085CCB"/>
    <w:pPr>
      <w:outlineLvl w:val="9"/>
    </w:pPr>
    <w:rPr>
      <w:lang w:val="ru-RU"/>
    </w:rPr>
  </w:style>
  <w:style w:type="paragraph" w:customStyle="1" w:styleId="affb">
    <w:name w:val="!Текст"/>
    <w:basedOn w:val="1"/>
    <w:qFormat/>
    <w:rsid w:val="00085CCB"/>
    <w:pPr>
      <w:spacing w:after="0" w:line="360" w:lineRule="auto"/>
      <w:jc w:val="both"/>
    </w:pPr>
    <w:rPr>
      <w:rFonts w:eastAsia="Times New Roman"/>
      <w:szCs w:val="20"/>
      <w:lang w:eastAsia="ru-RU"/>
    </w:rPr>
  </w:style>
  <w:style w:type="paragraph" w:customStyle="1" w:styleId="affc">
    <w:name w:val="!Синий заголовок текста"/>
    <w:basedOn w:val="aff9"/>
    <w:qFormat/>
    <w:rsid w:val="00085CCB"/>
  </w:style>
  <w:style w:type="paragraph" w:customStyle="1" w:styleId="affd">
    <w:name w:val="!Список с точками"/>
    <w:basedOn w:val="1"/>
    <w:qFormat/>
    <w:rsid w:val="00085CCB"/>
    <w:pPr>
      <w:tabs>
        <w:tab w:val="num" w:pos="720"/>
      </w:tabs>
      <w:spacing w:after="0" w:line="360" w:lineRule="auto"/>
      <w:ind w:left="720" w:hanging="360"/>
      <w:jc w:val="both"/>
    </w:pPr>
    <w:rPr>
      <w:rFonts w:eastAsia="Times New Roman"/>
      <w:szCs w:val="20"/>
      <w:lang w:eastAsia="ru-RU"/>
    </w:rPr>
  </w:style>
  <w:style w:type="paragraph" w:styleId="affe">
    <w:name w:val="List Paragraph"/>
    <w:basedOn w:val="1"/>
    <w:uiPriority w:val="34"/>
    <w:qFormat/>
    <w:rsid w:val="00085CCB"/>
    <w:pPr>
      <w:ind w:left="720"/>
      <w:contextualSpacing/>
    </w:pPr>
    <w:rPr>
      <w:rFonts w:ascii="Calibri" w:eastAsia="Calibri" w:hAnsi="Calibri"/>
    </w:rPr>
  </w:style>
  <w:style w:type="paragraph" w:styleId="afff">
    <w:name w:val="annotation text"/>
    <w:basedOn w:val="1"/>
    <w:semiHidden/>
    <w:unhideWhenUsed/>
    <w:qFormat/>
    <w:rsid w:val="00085CCB"/>
    <w:pPr>
      <w:spacing w:after="0" w:line="240" w:lineRule="auto"/>
    </w:pPr>
    <w:rPr>
      <w:rFonts w:eastAsia="Times New Roman"/>
      <w:sz w:val="20"/>
      <w:szCs w:val="20"/>
      <w:lang w:eastAsia="ru-RU"/>
    </w:rPr>
  </w:style>
  <w:style w:type="paragraph" w:styleId="afff0">
    <w:name w:val="annotation subject"/>
    <w:basedOn w:val="afff"/>
    <w:next w:val="afff"/>
    <w:semiHidden/>
    <w:unhideWhenUsed/>
    <w:qFormat/>
    <w:rsid w:val="00085CCB"/>
    <w:rPr>
      <w:b/>
      <w:bCs/>
    </w:rPr>
  </w:style>
  <w:style w:type="paragraph" w:customStyle="1" w:styleId="ListaBlack">
    <w:name w:val="Lista Black"/>
    <w:basedOn w:val="afd"/>
    <w:uiPriority w:val="1"/>
    <w:qFormat/>
    <w:rsid w:val="00085CCB"/>
    <w:pPr>
      <w:keepNext/>
      <w:tabs>
        <w:tab w:val="num" w:pos="0"/>
      </w:tabs>
      <w:spacing w:after="120" w:line="240" w:lineRule="auto"/>
      <w:ind w:left="1287" w:hanging="360"/>
      <w:jc w:val="left"/>
    </w:pPr>
    <w:rPr>
      <w:rFonts w:ascii="Calibri" w:eastAsia="FrutigerLTStd-Light" w:hAnsi="Calibri" w:cstheme="minorBidi"/>
      <w:sz w:val="20"/>
      <w:lang w:val="en-US"/>
    </w:rPr>
  </w:style>
  <w:style w:type="paragraph" w:customStyle="1" w:styleId="143">
    <w:name w:val="Основной текст (14)_3"/>
    <w:basedOn w:val="1"/>
    <w:link w:val="14"/>
    <w:qFormat/>
    <w:rsid w:val="00085CCB"/>
    <w:pPr>
      <w:widowControl w:val="0"/>
      <w:shd w:val="clear" w:color="auto" w:fill="FFFFFF"/>
      <w:spacing w:after="0" w:line="264" w:lineRule="exact"/>
      <w:ind w:hanging="600"/>
    </w:pPr>
    <w:rPr>
      <w:rFonts w:ascii="Segoe UI" w:eastAsia="Segoe UI" w:hAnsi="Segoe UI" w:cs="Segoe UI"/>
      <w:sz w:val="19"/>
      <w:szCs w:val="19"/>
    </w:rPr>
  </w:style>
  <w:style w:type="paragraph" w:styleId="afff1">
    <w:name w:val="Normal (Web)"/>
    <w:basedOn w:val="1"/>
    <w:uiPriority w:val="99"/>
    <w:semiHidden/>
    <w:unhideWhenUsed/>
    <w:qFormat/>
    <w:rsid w:val="00085CCB"/>
    <w:rPr>
      <w:rFonts w:eastAsia="Times New Roman"/>
      <w:lang w:eastAsia="ru-RU"/>
    </w:rPr>
  </w:style>
  <w:style w:type="table" w:customStyle="1" w:styleId="TableGridLight">
    <w:name w:val="Table Grid Light"/>
    <w:basedOn w:val="a1"/>
    <w:uiPriority w:val="59"/>
    <w:rsid w:val="00085CC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085CC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3">
    <w:name w:val="Таблица простая 21"/>
    <w:basedOn w:val="a1"/>
    <w:uiPriority w:val="59"/>
    <w:rsid w:val="00085CCB"/>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085CCB"/>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1">
    <w:name w:val="Таблица простая 41"/>
    <w:basedOn w:val="a1"/>
    <w:uiPriority w:val="99"/>
    <w:rsid w:val="00085CCB"/>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1">
    <w:name w:val="Таблица простая 51"/>
    <w:basedOn w:val="a1"/>
    <w:uiPriority w:val="99"/>
    <w:rsid w:val="00085CCB"/>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rsid w:val="00085CCB"/>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085CCB"/>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rsid w:val="00085CCB"/>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rsid w:val="00085CCB"/>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rsid w:val="00085CCB"/>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rsid w:val="00085CCB"/>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rsid w:val="00085CCB"/>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rsid w:val="00085CCB"/>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085CCB"/>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rsid w:val="00085CCB"/>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rsid w:val="00085CCB"/>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rsid w:val="00085CCB"/>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rsid w:val="00085CCB"/>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rsid w:val="00085CCB"/>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rsid w:val="00085CCB"/>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085CCB"/>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rsid w:val="00085CCB"/>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rsid w:val="00085CCB"/>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rsid w:val="00085CCB"/>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rsid w:val="00085CCB"/>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rsid w:val="00085CCB"/>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rsid w:val="00085CCB"/>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085CCB"/>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rsid w:val="00085CCB"/>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rsid w:val="00085CCB"/>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rsid w:val="00085CCB"/>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rsid w:val="00085CCB"/>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rsid w:val="00085CCB"/>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rsid w:val="00085CC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085CC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rsid w:val="00085CC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rsid w:val="00085CC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rsid w:val="00085CC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rsid w:val="00085CC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rsid w:val="00085CC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rsid w:val="00085CCB"/>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085CCB"/>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rsid w:val="00085CCB"/>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rsid w:val="00085CCB"/>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rsid w:val="00085CCB"/>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rsid w:val="00085CCB"/>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rsid w:val="00085CC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customStyle="1" w:styleId="-71">
    <w:name w:val="Таблица-сетка 7 цветная1"/>
    <w:basedOn w:val="a1"/>
    <w:uiPriority w:val="99"/>
    <w:rsid w:val="00085CCB"/>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085CCB"/>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rsid w:val="00085CCB"/>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rsid w:val="00085CCB"/>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rsid w:val="00085CCB"/>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rsid w:val="00085CCB"/>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rsid w:val="00085CCB"/>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rsid w:val="00085CCB"/>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085CCB"/>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rsid w:val="00085CCB"/>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rsid w:val="00085CCB"/>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rsid w:val="00085CCB"/>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rsid w:val="00085CCB"/>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rsid w:val="00085CCB"/>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rsid w:val="00085CCB"/>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085CCB"/>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rsid w:val="00085CCB"/>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rsid w:val="00085CCB"/>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rsid w:val="00085CCB"/>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rsid w:val="00085CCB"/>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rsid w:val="00085CCB"/>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rsid w:val="00085CC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85CCB"/>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85CCB"/>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rsid w:val="00085CCB"/>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rsid w:val="00085CCB"/>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rsid w:val="00085CCB"/>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rsid w:val="00085CCB"/>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rsid w:val="00085CC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085CCB"/>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rsid w:val="00085CCB"/>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rsid w:val="00085CCB"/>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rsid w:val="00085CCB"/>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rsid w:val="00085CCB"/>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rsid w:val="00085CCB"/>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rsid w:val="00085CCB"/>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085CCB"/>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rsid w:val="00085CCB"/>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rsid w:val="00085CCB"/>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rsid w:val="00085CCB"/>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rsid w:val="00085CCB"/>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rsid w:val="00085CCB"/>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1"/>
    <w:uiPriority w:val="99"/>
    <w:rsid w:val="00085CCB"/>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085CCB"/>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rsid w:val="00085CCB"/>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rsid w:val="00085CCB"/>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rsid w:val="00085CCB"/>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rsid w:val="00085CCB"/>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rsid w:val="00085CCB"/>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rsid w:val="00085CCB"/>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085CCB"/>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rsid w:val="00085CCB"/>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rsid w:val="00085CCB"/>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rsid w:val="00085CCB"/>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rsid w:val="00085CCB"/>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rsid w:val="00085CCB"/>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sid w:val="00085CCB"/>
    <w:rPr>
      <w:color w:val="404040"/>
      <w:sz w:val="20"/>
      <w:szCs w:val="20"/>
      <w:lang w:eastAsia="ru-RU"/>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sid w:val="00085CCB"/>
    <w:rPr>
      <w:color w:val="404040"/>
      <w:sz w:val="20"/>
      <w:szCs w:val="20"/>
      <w:lang w:eastAsia="ru-RU"/>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sid w:val="00085CCB"/>
    <w:rPr>
      <w:color w:val="404040"/>
      <w:sz w:val="20"/>
      <w:szCs w:val="20"/>
      <w:lang w:eastAsia="ru-RU"/>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sid w:val="00085CCB"/>
    <w:rPr>
      <w:color w:val="404040"/>
      <w:sz w:val="20"/>
      <w:szCs w:val="20"/>
      <w:lang w:eastAsia="ru-RU"/>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sid w:val="00085CCB"/>
    <w:rPr>
      <w:color w:val="404040"/>
      <w:sz w:val="20"/>
      <w:szCs w:val="20"/>
      <w:lang w:eastAsia="ru-RU"/>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sid w:val="00085CCB"/>
    <w:rPr>
      <w:color w:val="404040"/>
      <w:sz w:val="20"/>
      <w:szCs w:val="20"/>
      <w:lang w:eastAsia="ru-RU"/>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sid w:val="00085CCB"/>
    <w:rPr>
      <w:color w:val="404040"/>
      <w:sz w:val="20"/>
      <w:szCs w:val="20"/>
      <w:lang w:eastAsia="ru-RU"/>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sid w:val="00085CCB"/>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sid w:val="00085CCB"/>
    <w:rPr>
      <w:color w:val="404040"/>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sid w:val="00085CCB"/>
    <w:rPr>
      <w:color w:val="404040"/>
      <w:sz w:val="20"/>
      <w:szCs w:val="20"/>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sid w:val="00085CCB"/>
    <w:rPr>
      <w:color w:val="404040"/>
      <w:sz w:val="20"/>
      <w:szCs w:val="20"/>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sid w:val="00085CCB"/>
    <w:rPr>
      <w:color w:val="404040"/>
      <w:sz w:val="20"/>
      <w:szCs w:val="20"/>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sid w:val="00085CCB"/>
    <w:rPr>
      <w:color w:val="404040"/>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sid w:val="00085CCB"/>
    <w:rPr>
      <w:color w:val="404040"/>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rsid w:val="00085CCB"/>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085CCB"/>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rsid w:val="00085CCB"/>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rsid w:val="00085CCB"/>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rsid w:val="00085CCB"/>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rsid w:val="00085CCB"/>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rsid w:val="00085CCB"/>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f2">
    <w:name w:val="Table Grid"/>
    <w:basedOn w:val="a1"/>
    <w:rsid w:val="00085CCB"/>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rsid w:val="00085CCB"/>
    <w:rPr>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sk.yandex.ru/i/NwQraRSrbkD9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EFFD-84B5-4CAF-A244-16BA3F25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3388</Words>
  <Characters>19313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Гумерова Э.М.</dc:creator>
  <cp:lastModifiedBy>Елена Семененко</cp:lastModifiedBy>
  <cp:revision>8</cp:revision>
  <cp:lastPrinted>2024-03-15T12:22:00Z</cp:lastPrinted>
  <dcterms:created xsi:type="dcterms:W3CDTF">2024-03-11T09:20:00Z</dcterms:created>
  <dcterms:modified xsi:type="dcterms:W3CDTF">2024-03-15T12:23:00Z</dcterms:modified>
  <dc:language>ru-RU</dc:language>
</cp:coreProperties>
</file>