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97" w:rsidRPr="00F45BCB" w:rsidRDefault="00885697" w:rsidP="00885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BCB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обучения по профессии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«Визажист»</w:t>
      </w:r>
    </w:p>
    <w:p w:rsidR="00885697" w:rsidRPr="00F45BCB" w:rsidRDefault="00885697" w:rsidP="00885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1"/>
        <w:gridCol w:w="5897"/>
        <w:gridCol w:w="1025"/>
        <w:gridCol w:w="1170"/>
        <w:gridCol w:w="1149"/>
        <w:gridCol w:w="1271"/>
        <w:gridCol w:w="1414"/>
        <w:gridCol w:w="1414"/>
        <w:gridCol w:w="1285"/>
      </w:tblGrid>
      <w:tr w:rsidR="00885697" w:rsidRPr="00F45BCB" w:rsidTr="00103B03">
        <w:trPr>
          <w:trHeight w:val="856"/>
        </w:trPr>
        <w:tc>
          <w:tcPr>
            <w:tcW w:w="631" w:type="dxa"/>
            <w:vMerge w:val="restart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7" w:type="dxa"/>
            <w:vMerge w:val="restart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</w:t>
            </w:r>
            <w:proofErr w:type="gramStart"/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дисциплины)</w:t>
            </w:r>
          </w:p>
        </w:tc>
        <w:tc>
          <w:tcPr>
            <w:tcW w:w="1025" w:type="dxa"/>
            <w:vMerge w:val="restart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</w:t>
            </w:r>
            <w:proofErr w:type="spellEnd"/>
          </w:p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емкость,</w:t>
            </w:r>
          </w:p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2319" w:type="dxa"/>
            <w:gridSpan w:val="2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аудиторных занятий,</w:t>
            </w:r>
          </w:p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1271" w:type="dxa"/>
            <w:vMerge w:val="restart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практика, (час.)</w:t>
            </w:r>
          </w:p>
        </w:tc>
        <w:tc>
          <w:tcPr>
            <w:tcW w:w="1414" w:type="dxa"/>
            <w:vMerge w:val="restart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(</w:t>
            </w: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час.)</w:t>
            </w:r>
          </w:p>
        </w:tc>
        <w:tc>
          <w:tcPr>
            <w:tcW w:w="1414" w:type="dxa"/>
            <w:vMerge w:val="restart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обучение,</w:t>
            </w:r>
          </w:p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1285" w:type="dxa"/>
            <w:vMerge w:val="restart"/>
          </w:tcPr>
          <w:p w:rsidR="00885697" w:rsidRPr="00F45BCB" w:rsidRDefault="00885697" w:rsidP="00103B03">
            <w:pPr>
              <w:tabs>
                <w:tab w:val="left" w:pos="7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85697" w:rsidRPr="00F45BCB" w:rsidTr="00103B03">
        <w:trPr>
          <w:trHeight w:val="147"/>
        </w:trPr>
        <w:tc>
          <w:tcPr>
            <w:tcW w:w="631" w:type="dxa"/>
            <w:vMerge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  <w:vMerge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149" w:type="dxa"/>
            <w:vAlign w:val="center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271" w:type="dxa"/>
            <w:vMerge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7" w:rsidRPr="00F45BCB" w:rsidTr="00103B03">
        <w:trPr>
          <w:trHeight w:val="147"/>
        </w:trPr>
        <w:tc>
          <w:tcPr>
            <w:tcW w:w="631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5" w:type="dxa"/>
            <w:gridSpan w:val="8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885697" w:rsidRPr="00F45BCB" w:rsidTr="00103B03">
        <w:trPr>
          <w:trHeight w:val="147"/>
        </w:trPr>
        <w:tc>
          <w:tcPr>
            <w:tcW w:w="631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897" w:type="dxa"/>
            <w:vAlign w:val="center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профессиональной деятельности визажиста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7" w:rsidRPr="00F45BCB" w:rsidTr="00103B03">
        <w:trPr>
          <w:trHeight w:val="147"/>
        </w:trPr>
        <w:tc>
          <w:tcPr>
            <w:tcW w:w="631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897" w:type="dxa"/>
            <w:vAlign w:val="center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санитарии и гигиены. Организация рабочего места.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7" w:rsidRPr="00F45BCB" w:rsidTr="00103B03">
        <w:trPr>
          <w:trHeight w:val="147"/>
        </w:trPr>
        <w:tc>
          <w:tcPr>
            <w:tcW w:w="631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897" w:type="dxa"/>
            <w:vAlign w:val="center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анатомии и физиологии кожи и ее придатков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7" w:rsidRPr="00F45BCB" w:rsidTr="00103B03">
        <w:trPr>
          <w:trHeight w:val="147"/>
        </w:trPr>
        <w:tc>
          <w:tcPr>
            <w:tcW w:w="631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7" w:type="dxa"/>
            <w:vAlign w:val="center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0" w:type="dxa"/>
            <w:vAlign w:val="center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9" w:type="dxa"/>
            <w:vAlign w:val="center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7" w:rsidRPr="00F45BCB" w:rsidTr="00103B03">
        <w:trPr>
          <w:trHeight w:val="58"/>
        </w:trPr>
        <w:tc>
          <w:tcPr>
            <w:tcW w:w="631" w:type="dxa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5" w:type="dxa"/>
            <w:gridSpan w:val="8"/>
          </w:tcPr>
          <w:p w:rsidR="00885697" w:rsidRPr="00F45BCB" w:rsidRDefault="00885697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</w:t>
            </w:r>
            <w:r w:rsidRPr="00F45BC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и коррекция бровей</w:t>
            </w: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97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Архитектура бровей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97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Де макияж лица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97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бровей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bottom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модулю: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70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885697" w:rsidRPr="00F45BCB" w:rsidTr="00103B03">
        <w:trPr>
          <w:trHeight w:val="330"/>
        </w:trPr>
        <w:tc>
          <w:tcPr>
            <w:tcW w:w="15256" w:type="dxa"/>
            <w:gridSpan w:val="9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</w:t>
            </w:r>
            <w:r w:rsidRPr="00F45BCB">
              <w:rPr>
                <w:rFonts w:ascii="Times New Roman" w:hAnsi="Times New Roman" w:cs="Times New Roman"/>
                <w:b/>
                <w:sz w:val="24"/>
                <w:szCs w:val="24"/>
              </w:rPr>
              <w:t>Окрашивание бровей и ресниц с использованием различных техник</w:t>
            </w: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97" w:type="dxa"/>
            <w:tcBorders>
              <w:right w:val="single" w:sz="4" w:space="0" w:color="000000"/>
            </w:tcBorders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Материалы и профессиональные средства  для окрашивания бровей и ресниц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97" w:type="dxa"/>
            <w:tcBorders>
              <w:right w:val="single" w:sz="4" w:space="0" w:color="000000"/>
            </w:tcBorders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окрашивания бровей и ресниц 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7" w:rsidRPr="00F45BCB" w:rsidTr="00103B03"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  <w:tcBorders>
              <w:right w:val="single" w:sz="4" w:space="0" w:color="000000"/>
            </w:tcBorders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модулю: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885697" w:rsidRPr="00F45BCB" w:rsidTr="00103B03"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5" w:type="dxa"/>
            <w:gridSpan w:val="8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</w:t>
            </w:r>
            <w:r w:rsidRPr="00F45BC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салонного макияжа</w:t>
            </w: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97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</w:t>
            </w:r>
            <w:r w:rsidRPr="00F45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материалы  для выполнения салонного макияжа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97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Цветотипы</w:t>
            </w:r>
            <w:proofErr w:type="spellEnd"/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визаже</w:t>
            </w:r>
            <w:proofErr w:type="spellEnd"/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97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макияжа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модулю: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70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5" w:type="dxa"/>
            <w:gridSpan w:val="8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</w:t>
            </w:r>
            <w:r w:rsidRPr="00F45BC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 клиента по выполнению макияжа в домашних условиях»</w:t>
            </w: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97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профессиональные средства для выполнения макияжа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97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Выполнение макияжа в домашних условиях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модулю: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885697" w:rsidRPr="00F45BCB" w:rsidTr="00103B03">
        <w:trPr>
          <w:trHeight w:val="338"/>
        </w:trPr>
        <w:tc>
          <w:tcPr>
            <w:tcW w:w="631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5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70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49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1" w:type="dxa"/>
          </w:tcPr>
          <w:p w:rsidR="00885697" w:rsidRPr="00F45BCB" w:rsidRDefault="00885697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885697" w:rsidRPr="00F45BCB" w:rsidRDefault="00885697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5697" w:rsidRPr="00F45BCB" w:rsidRDefault="00885697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1E4A" w:rsidRDefault="00FB1E4A"/>
    <w:sectPr w:rsidR="00FB1E4A" w:rsidSect="0088569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85697"/>
    <w:rsid w:val="00310661"/>
    <w:rsid w:val="00804888"/>
    <w:rsid w:val="00885697"/>
    <w:rsid w:val="00B81D5F"/>
    <w:rsid w:val="00D512FE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97"/>
    <w:pPr>
      <w:spacing w:after="160" w:line="259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1</cp:revision>
  <dcterms:created xsi:type="dcterms:W3CDTF">2024-01-23T12:53:00Z</dcterms:created>
  <dcterms:modified xsi:type="dcterms:W3CDTF">2024-01-23T12:54:00Z</dcterms:modified>
</cp:coreProperties>
</file>