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98" w:rsidRPr="00354C46" w:rsidRDefault="003B685C" w:rsidP="008A38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19495" cy="8470557"/>
            <wp:effectExtent l="19050" t="0" r="0" b="0"/>
            <wp:docPr id="1" name="Рисунок 1" descr="\\Server\общая\Программы УП и ПП 2021  для сайта\ТОР\ПМ.01\УП.01.01\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общая\Программы УП и ПП 2021  для сайта\ТОР\ПМ.01\УП.01.01\01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70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119495" cy="8425562"/>
            <wp:effectExtent l="19050" t="0" r="0" b="0"/>
            <wp:docPr id="3" name="Рисунок 2" descr="\\Server\общая\Программы УП и ПП 2021  для сайта\ТОР\ПМ.01\УП.01.01\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\общая\Программы УП и ПП 2021  для сайта\ТОР\ПМ.01\УП.01.01\0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25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119" w:rsidRPr="00354C46" w:rsidRDefault="00787119" w:rsidP="005D1096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  <w:sectPr w:rsidR="00787119" w:rsidRPr="00354C46" w:rsidSect="00787119">
          <w:headerReference w:type="default" r:id="rId10"/>
          <w:footerReference w:type="even" r:id="rId11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3D58B4" w:rsidRPr="00354C46" w:rsidRDefault="002732D1" w:rsidP="005D1096">
      <w:pPr>
        <w:spacing w:after="0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lastRenderedPageBreak/>
        <w:t>Программа учебной практики</w:t>
      </w:r>
      <w:r w:rsidRPr="00354C46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354C46">
        <w:rPr>
          <w:rFonts w:ascii="Times New Roman" w:hAnsi="Times New Roman" w:cs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 (далее – ФГОС) </w:t>
      </w:r>
      <w:r w:rsidR="003D58B4" w:rsidRPr="00354C46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6E39D9" w:rsidRPr="00354C46">
        <w:rPr>
          <w:rFonts w:ascii="Times New Roman" w:hAnsi="Times New Roman" w:cs="Times New Roman"/>
          <w:sz w:val="24"/>
          <w:szCs w:val="24"/>
        </w:rPr>
        <w:t xml:space="preserve">23.02.07. Техническое обслуживание двигателей, систем и агрегатов автомобилей </w:t>
      </w:r>
      <w:r w:rsidR="0030255B" w:rsidRPr="00354C46">
        <w:rPr>
          <w:rFonts w:ascii="Times New Roman" w:hAnsi="Times New Roman" w:cs="Times New Roman"/>
          <w:sz w:val="24"/>
          <w:szCs w:val="24"/>
        </w:rPr>
        <w:t xml:space="preserve"> и рабочей программы модуля </w:t>
      </w:r>
      <w:r w:rsidR="003D58B4" w:rsidRPr="00354C46">
        <w:rPr>
          <w:rFonts w:ascii="Times New Roman" w:hAnsi="Times New Roman" w:cs="Times New Roman"/>
          <w:sz w:val="24"/>
          <w:szCs w:val="24"/>
        </w:rPr>
        <w:t>ПМ.04 Выполнение работ по одной или нескольким профессиям рабочих, должностям служащих</w:t>
      </w:r>
    </w:p>
    <w:p w:rsidR="002732D1" w:rsidRPr="00354C46" w:rsidRDefault="002732D1" w:rsidP="005D1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617816" w:rsidRPr="00354C46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354C46">
        <w:rPr>
          <w:rFonts w:ascii="Times New Roman" w:hAnsi="Times New Roman" w:cs="Times New Roman"/>
          <w:sz w:val="24"/>
          <w:szCs w:val="24"/>
        </w:rPr>
        <w:t xml:space="preserve">образовательное учреждение «Тверской колледж транспорта и сервиса»,   </w:t>
      </w:r>
      <w:proofErr w:type="gramStart"/>
      <w:r w:rsidRPr="00354C4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54C46">
        <w:rPr>
          <w:rFonts w:ascii="Times New Roman" w:hAnsi="Times New Roman" w:cs="Times New Roman"/>
          <w:sz w:val="24"/>
          <w:szCs w:val="24"/>
        </w:rPr>
        <w:t>. Тверь, ул. Озерная, 12</w:t>
      </w:r>
    </w:p>
    <w:p w:rsidR="000F1298" w:rsidRPr="00354C46" w:rsidRDefault="000F1298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2D1" w:rsidRPr="00354C46" w:rsidRDefault="002732D1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732D1" w:rsidRPr="00354C46" w:rsidRDefault="002732D1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sz w:val="24"/>
          <w:szCs w:val="24"/>
        </w:rPr>
        <w:t xml:space="preserve">  </w:t>
      </w:r>
      <w:r w:rsidRPr="00354C46">
        <w:rPr>
          <w:rFonts w:ascii="Times New Roman" w:hAnsi="Times New Roman" w:cs="Times New Roman"/>
          <w:sz w:val="24"/>
          <w:szCs w:val="24"/>
        </w:rPr>
        <w:t xml:space="preserve">Романов Леонид Владимирович – мастер производственного обучения ГБПОУ "Тверской колледж транспорта и сервиса" </w:t>
      </w:r>
      <w:proofErr w:type="gramStart"/>
      <w:r w:rsidRPr="00354C4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54C46">
        <w:rPr>
          <w:rFonts w:ascii="Times New Roman" w:hAnsi="Times New Roman" w:cs="Times New Roman"/>
          <w:sz w:val="24"/>
          <w:szCs w:val="24"/>
        </w:rPr>
        <w:t xml:space="preserve">. Твери.                                                      </w:t>
      </w: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298" w:rsidRPr="00354C46" w:rsidRDefault="000F1298" w:rsidP="000F1298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p w:rsidR="000F1298" w:rsidRPr="00354C46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54C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54C4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255B" w:rsidRPr="00354C46" w:rsidRDefault="0030255B" w:rsidP="003025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255B" w:rsidRPr="00354C46" w:rsidRDefault="0030255B" w:rsidP="003025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0255B" w:rsidRDefault="0030255B" w:rsidP="003025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4C46" w:rsidRDefault="00354C46" w:rsidP="003025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4C46" w:rsidRDefault="00354C46" w:rsidP="003025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54C46" w:rsidRPr="00354C46" w:rsidRDefault="00354C46" w:rsidP="0030255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E2374" w:rsidRPr="00354C46" w:rsidRDefault="00FE2374" w:rsidP="00DC2F76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854" w:type="dxa"/>
        <w:tblLook w:val="01E0"/>
      </w:tblPr>
      <w:tblGrid>
        <w:gridCol w:w="392"/>
        <w:gridCol w:w="8597"/>
        <w:gridCol w:w="865"/>
      </w:tblGrid>
      <w:tr w:rsidR="000F1298" w:rsidRPr="00354C46" w:rsidTr="00475311">
        <w:trPr>
          <w:trHeight w:val="567"/>
        </w:trPr>
        <w:tc>
          <w:tcPr>
            <w:tcW w:w="392" w:type="dxa"/>
          </w:tcPr>
          <w:p w:rsidR="000F1298" w:rsidRPr="00354C46" w:rsidRDefault="000F1298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354C46" w:rsidRDefault="000F1298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354C46" w:rsidRDefault="000F1298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0F1298" w:rsidRPr="00354C46" w:rsidTr="00475311">
        <w:trPr>
          <w:trHeight w:val="567"/>
        </w:trPr>
        <w:tc>
          <w:tcPr>
            <w:tcW w:w="392" w:type="dxa"/>
            <w:vAlign w:val="center"/>
          </w:tcPr>
          <w:p w:rsidR="000F1298" w:rsidRPr="00354C46" w:rsidRDefault="000F1298" w:rsidP="00475311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354C46">
              <w:rPr>
                <w:b/>
                <w:caps/>
              </w:rPr>
              <w:t>1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354C46" w:rsidRDefault="000F1298" w:rsidP="00475311">
            <w:pPr>
              <w:pStyle w:val="1"/>
              <w:ind w:firstLine="0"/>
              <w:rPr>
                <w:b/>
                <w:caps/>
              </w:rPr>
            </w:pPr>
            <w:r w:rsidRPr="00354C46">
              <w:rPr>
                <w:b/>
                <w:caps/>
              </w:rPr>
              <w:t>ПАСПОРТ ПРОГРАММЫ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354C46" w:rsidRDefault="000073ED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1298" w:rsidRPr="00354C46" w:rsidTr="00475311">
        <w:trPr>
          <w:trHeight w:val="567"/>
        </w:trPr>
        <w:tc>
          <w:tcPr>
            <w:tcW w:w="392" w:type="dxa"/>
            <w:vAlign w:val="center"/>
          </w:tcPr>
          <w:p w:rsidR="000F1298" w:rsidRPr="00354C46" w:rsidRDefault="000F1298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354C46" w:rsidRDefault="000F1298" w:rsidP="00475311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результаты освоения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354C46" w:rsidRDefault="00F973D6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F1298" w:rsidRPr="00354C46" w:rsidTr="00475311">
        <w:trPr>
          <w:trHeight w:val="567"/>
        </w:trPr>
        <w:tc>
          <w:tcPr>
            <w:tcW w:w="392" w:type="dxa"/>
            <w:vAlign w:val="center"/>
          </w:tcPr>
          <w:p w:rsidR="000F1298" w:rsidRPr="00354C46" w:rsidRDefault="000F1298" w:rsidP="00475311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354C46">
              <w:rPr>
                <w:b/>
                <w:caps/>
              </w:rPr>
              <w:t>3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354C46" w:rsidRDefault="000F1298" w:rsidP="00475311">
            <w:pPr>
              <w:pStyle w:val="1"/>
              <w:ind w:firstLine="0"/>
              <w:rPr>
                <w:b/>
                <w:caps/>
              </w:rPr>
            </w:pPr>
            <w:r w:rsidRPr="00354C46">
              <w:rPr>
                <w:b/>
                <w:caps/>
              </w:rPr>
              <w:t>содержание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354C46" w:rsidRDefault="00F973D6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F1298" w:rsidRPr="00354C46" w:rsidTr="00475311">
        <w:trPr>
          <w:trHeight w:val="567"/>
        </w:trPr>
        <w:tc>
          <w:tcPr>
            <w:tcW w:w="392" w:type="dxa"/>
            <w:vAlign w:val="center"/>
          </w:tcPr>
          <w:p w:rsidR="000F1298" w:rsidRPr="00354C46" w:rsidRDefault="000F1298" w:rsidP="00475311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354C46">
              <w:rPr>
                <w:b/>
                <w:caps/>
              </w:rPr>
              <w:t>4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354C46" w:rsidRDefault="000F1298" w:rsidP="00475311">
            <w:pPr>
              <w:pStyle w:val="1"/>
              <w:ind w:firstLine="0"/>
              <w:rPr>
                <w:b/>
                <w:caps/>
              </w:rPr>
            </w:pPr>
            <w:r w:rsidRPr="00354C46">
              <w:rPr>
                <w:b/>
                <w:caps/>
              </w:rPr>
              <w:t>условия реализации 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354C46" w:rsidRDefault="00F973D6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75311"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F1298" w:rsidRPr="00354C46" w:rsidTr="00475311">
        <w:trPr>
          <w:trHeight w:val="567"/>
        </w:trPr>
        <w:tc>
          <w:tcPr>
            <w:tcW w:w="392" w:type="dxa"/>
            <w:vAlign w:val="center"/>
          </w:tcPr>
          <w:p w:rsidR="000F1298" w:rsidRPr="00354C46" w:rsidRDefault="000F1298" w:rsidP="00475311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354C46" w:rsidRDefault="000F1298" w:rsidP="00475311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</w:t>
            </w:r>
          </w:p>
          <w:p w:rsidR="000F1298" w:rsidRPr="00354C46" w:rsidRDefault="000F1298" w:rsidP="00475311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освоения УЧЕБНОЙ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354C46" w:rsidRDefault="00F973D6" w:rsidP="004753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5311" w:rsidRPr="00354C46" w:rsidRDefault="00475311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1298" w:rsidRPr="00354C46" w:rsidRDefault="000F1298" w:rsidP="004753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354C46">
        <w:rPr>
          <w:rFonts w:ascii="Times New Roman" w:hAnsi="Times New Roman" w:cs="Times New Roman"/>
          <w:b/>
          <w:bCs/>
          <w:sz w:val="24"/>
          <w:szCs w:val="24"/>
        </w:rPr>
        <w:t xml:space="preserve">. ПАСПОРТ ПРОГРАММЫ </w:t>
      </w:r>
      <w:r w:rsidRPr="00354C46">
        <w:rPr>
          <w:rFonts w:ascii="Times New Roman" w:hAnsi="Times New Roman" w:cs="Times New Roman"/>
          <w:b/>
          <w:bCs/>
          <w:sz w:val="24"/>
          <w:szCs w:val="24"/>
        </w:rPr>
        <w:br/>
        <w:t>УЧЕБНОЙ ПРАКТИКИ</w:t>
      </w:r>
    </w:p>
    <w:p w:rsidR="000F1298" w:rsidRPr="00354C46" w:rsidRDefault="000F1298" w:rsidP="0008535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br/>
      </w:r>
      <w:r w:rsidRPr="00354C46">
        <w:rPr>
          <w:rFonts w:ascii="Times New Roman" w:hAnsi="Times New Roman" w:cs="Times New Roman"/>
          <w:b/>
          <w:bCs/>
          <w:sz w:val="24"/>
          <w:szCs w:val="24"/>
        </w:rPr>
        <w:t>1. Область применения программы.</w:t>
      </w:r>
    </w:p>
    <w:p w:rsidR="00EF21FC" w:rsidRPr="00354C46" w:rsidRDefault="00085350" w:rsidP="00085350">
      <w:pPr>
        <w:spacing w:after="0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 xml:space="preserve"> </w:t>
      </w:r>
      <w:r w:rsidR="002732D1" w:rsidRPr="00354C46">
        <w:rPr>
          <w:rFonts w:ascii="Times New Roman" w:hAnsi="Times New Roman" w:cs="Times New Roman"/>
          <w:sz w:val="24"/>
          <w:szCs w:val="24"/>
        </w:rPr>
        <w:t>Программа учебной практики является частью основной профессиональной образовательной программы в соответствии с ФГОС СПО по</w:t>
      </w:r>
      <w:r w:rsidR="003D58B4" w:rsidRPr="00354C46">
        <w:rPr>
          <w:rFonts w:ascii="Times New Roman" w:hAnsi="Times New Roman" w:cs="Times New Roman"/>
          <w:sz w:val="24"/>
          <w:szCs w:val="24"/>
        </w:rPr>
        <w:t xml:space="preserve"> специальности </w:t>
      </w:r>
      <w:r w:rsidR="006E39D9" w:rsidRPr="00354C46">
        <w:rPr>
          <w:rFonts w:ascii="Times New Roman" w:hAnsi="Times New Roman" w:cs="Times New Roman"/>
          <w:sz w:val="24"/>
          <w:szCs w:val="24"/>
        </w:rPr>
        <w:t xml:space="preserve">23.02.07. Техническое обслуживание двигателей, систем и агрегатов автомобилей </w:t>
      </w:r>
      <w:r w:rsidR="003D58B4" w:rsidRPr="00354C46">
        <w:rPr>
          <w:rFonts w:ascii="Times New Roman" w:hAnsi="Times New Roman" w:cs="Times New Roman"/>
          <w:sz w:val="24"/>
          <w:szCs w:val="24"/>
        </w:rPr>
        <w:t>ПМ.04 Выполнение работ по одной или нескольким профессиям рабочих, должностям служащих</w:t>
      </w:r>
      <w:r w:rsidR="003D58B4" w:rsidRPr="00354C46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2732D1" w:rsidRPr="00354C46">
        <w:rPr>
          <w:rFonts w:ascii="Times New Roman" w:hAnsi="Times New Roman" w:cs="Times New Roman"/>
          <w:sz w:val="24"/>
          <w:szCs w:val="24"/>
        </w:rPr>
        <w:t>в части освоения основного вида профессиональной деятельности</w:t>
      </w:r>
      <w:r w:rsidR="002732D1" w:rsidRPr="00354C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8B4" w:rsidRPr="00354C46">
        <w:rPr>
          <w:rFonts w:ascii="Times New Roman" w:hAnsi="Times New Roman" w:cs="Times New Roman"/>
          <w:b/>
          <w:sz w:val="24"/>
          <w:szCs w:val="24"/>
        </w:rPr>
        <w:t xml:space="preserve">Выполнение работ по одной или нескольким профессиям рабочих, должностям служащих (слесарь по ремонту автомобиля) </w:t>
      </w:r>
      <w:r w:rsidR="002732D1" w:rsidRPr="00354C46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компетенций:</w:t>
      </w:r>
      <w:r w:rsidR="00617816" w:rsidRPr="00354C46">
        <w:rPr>
          <w:sz w:val="24"/>
          <w:szCs w:val="24"/>
        </w:rPr>
        <w:t xml:space="preserve"> </w:t>
      </w:r>
    </w:p>
    <w:p w:rsidR="00A25412" w:rsidRPr="00354C46" w:rsidRDefault="00A25412" w:rsidP="00085350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sub_5223"/>
      <w:r w:rsidRPr="00354C46">
        <w:rPr>
          <w:rFonts w:ascii="Times New Roman" w:hAnsi="Times New Roman" w:cs="Times New Roman"/>
          <w:bCs/>
          <w:sz w:val="24"/>
          <w:szCs w:val="24"/>
        </w:rPr>
        <w:t xml:space="preserve">ПК </w:t>
      </w:r>
      <w:r w:rsidR="00673AF3" w:rsidRPr="00354C46">
        <w:rPr>
          <w:rFonts w:ascii="Times New Roman" w:hAnsi="Times New Roman" w:cs="Times New Roman"/>
          <w:bCs/>
          <w:sz w:val="24"/>
          <w:szCs w:val="24"/>
        </w:rPr>
        <w:t>7</w:t>
      </w:r>
      <w:r w:rsidRPr="00354C46">
        <w:rPr>
          <w:rFonts w:ascii="Times New Roman" w:hAnsi="Times New Roman" w:cs="Times New Roman"/>
          <w:bCs/>
          <w:sz w:val="24"/>
          <w:szCs w:val="24"/>
        </w:rPr>
        <w:t>.</w:t>
      </w:r>
      <w:r w:rsidR="00223F45" w:rsidRPr="00354C46">
        <w:rPr>
          <w:rFonts w:ascii="Times New Roman" w:hAnsi="Times New Roman" w:cs="Times New Roman"/>
          <w:bCs/>
          <w:sz w:val="24"/>
          <w:szCs w:val="24"/>
        </w:rPr>
        <w:t>1</w:t>
      </w:r>
      <w:r w:rsidRPr="00354C46">
        <w:rPr>
          <w:rFonts w:ascii="Times New Roman" w:hAnsi="Times New Roman" w:cs="Times New Roman"/>
          <w:bCs/>
          <w:sz w:val="24"/>
          <w:szCs w:val="24"/>
        </w:rPr>
        <w:t>.</w:t>
      </w:r>
      <w:r w:rsidRPr="00354C46">
        <w:rPr>
          <w:rFonts w:ascii="Times New Roman" w:hAnsi="Times New Roman" w:cs="Times New Roman"/>
          <w:sz w:val="24"/>
          <w:szCs w:val="24"/>
        </w:rPr>
        <w:t xml:space="preserve"> Выполнять предпродажную подготовку;</w:t>
      </w:r>
    </w:p>
    <w:p w:rsidR="00A25412" w:rsidRPr="00354C46" w:rsidRDefault="00A25412" w:rsidP="00085350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bCs/>
          <w:sz w:val="24"/>
          <w:szCs w:val="24"/>
        </w:rPr>
        <w:t xml:space="preserve">ПК </w:t>
      </w:r>
      <w:r w:rsidR="00673AF3" w:rsidRPr="00354C46">
        <w:rPr>
          <w:rFonts w:ascii="Times New Roman" w:hAnsi="Times New Roman" w:cs="Times New Roman"/>
          <w:bCs/>
          <w:sz w:val="24"/>
          <w:szCs w:val="24"/>
        </w:rPr>
        <w:t>7</w:t>
      </w:r>
      <w:r w:rsidRPr="00354C46">
        <w:rPr>
          <w:rFonts w:ascii="Times New Roman" w:hAnsi="Times New Roman" w:cs="Times New Roman"/>
          <w:bCs/>
          <w:sz w:val="24"/>
          <w:szCs w:val="24"/>
        </w:rPr>
        <w:t>.</w:t>
      </w:r>
      <w:r w:rsidR="00223F45" w:rsidRPr="00354C46">
        <w:rPr>
          <w:rFonts w:ascii="Times New Roman" w:hAnsi="Times New Roman" w:cs="Times New Roman"/>
          <w:bCs/>
          <w:sz w:val="24"/>
          <w:szCs w:val="24"/>
        </w:rPr>
        <w:t>2</w:t>
      </w:r>
      <w:r w:rsidRPr="00354C46">
        <w:rPr>
          <w:rFonts w:ascii="Times New Roman" w:hAnsi="Times New Roman" w:cs="Times New Roman"/>
          <w:bCs/>
          <w:sz w:val="24"/>
          <w:szCs w:val="24"/>
        </w:rPr>
        <w:t>.</w:t>
      </w:r>
      <w:r w:rsidRPr="00354C46">
        <w:rPr>
          <w:rFonts w:ascii="Times New Roman" w:hAnsi="Times New Roman" w:cs="Times New Roman"/>
          <w:sz w:val="24"/>
          <w:szCs w:val="24"/>
        </w:rPr>
        <w:t xml:space="preserve"> Выполнять техническое обслуживание АТС.</w:t>
      </w:r>
    </w:p>
    <w:p w:rsidR="00C60BBF" w:rsidRPr="00354C46" w:rsidRDefault="00C60BBF" w:rsidP="00147CC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282D5B" w:rsidRPr="00354C46" w:rsidRDefault="00EF21FC" w:rsidP="00147CCE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>В процессе учебной практики формируются общие компетенции:</w:t>
      </w:r>
    </w:p>
    <w:tbl>
      <w:tblPr>
        <w:tblpPr w:leftFromText="181" w:rightFromText="181" w:vertAnchor="text" w:tblpY="1"/>
        <w:tblOverlap w:val="never"/>
        <w:tblW w:w="5000" w:type="pct"/>
        <w:tblLook w:val="04A0"/>
      </w:tblPr>
      <w:tblGrid>
        <w:gridCol w:w="1133"/>
        <w:gridCol w:w="8720"/>
      </w:tblGrid>
      <w:tr w:rsidR="00282D5B" w:rsidRPr="00354C46" w:rsidTr="000073ED">
        <w:tc>
          <w:tcPr>
            <w:tcW w:w="575" w:type="pct"/>
          </w:tcPr>
          <w:bookmarkEnd w:id="0"/>
          <w:p w:rsidR="00282D5B" w:rsidRPr="00354C46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425" w:type="pct"/>
          </w:tcPr>
          <w:p w:rsidR="00282D5B" w:rsidRPr="00354C46" w:rsidRDefault="00282D5B" w:rsidP="00147CCE">
            <w:pPr>
              <w:keepNext/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82D5B" w:rsidRPr="00354C46" w:rsidTr="000073ED">
        <w:tc>
          <w:tcPr>
            <w:tcW w:w="575" w:type="pct"/>
          </w:tcPr>
          <w:p w:rsidR="00282D5B" w:rsidRPr="00354C46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5" w:type="pct"/>
          </w:tcPr>
          <w:p w:rsidR="00282D5B" w:rsidRPr="00354C46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82D5B" w:rsidRPr="00354C46" w:rsidTr="000073ED">
        <w:tc>
          <w:tcPr>
            <w:tcW w:w="575" w:type="pct"/>
          </w:tcPr>
          <w:p w:rsidR="00282D5B" w:rsidRPr="00354C46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5" w:type="pct"/>
          </w:tcPr>
          <w:p w:rsidR="00282D5B" w:rsidRPr="00354C46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82D5B" w:rsidRPr="00354C46" w:rsidTr="000073ED">
        <w:tc>
          <w:tcPr>
            <w:tcW w:w="575" w:type="pct"/>
          </w:tcPr>
          <w:p w:rsidR="00282D5B" w:rsidRPr="00354C46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425" w:type="pct"/>
          </w:tcPr>
          <w:p w:rsidR="00282D5B" w:rsidRPr="00354C46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82D5B" w:rsidRPr="00354C46" w:rsidTr="000073ED">
        <w:tc>
          <w:tcPr>
            <w:tcW w:w="575" w:type="pct"/>
          </w:tcPr>
          <w:p w:rsidR="00282D5B" w:rsidRPr="00354C46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425" w:type="pct"/>
          </w:tcPr>
          <w:p w:rsidR="00282D5B" w:rsidRPr="00354C46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82D5B" w:rsidRPr="00354C46" w:rsidTr="000073ED">
        <w:tc>
          <w:tcPr>
            <w:tcW w:w="575" w:type="pct"/>
          </w:tcPr>
          <w:p w:rsidR="00282D5B" w:rsidRPr="00354C46" w:rsidRDefault="00C60BBF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82D5B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425" w:type="pct"/>
          </w:tcPr>
          <w:p w:rsidR="00282D5B" w:rsidRPr="00354C46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282D5B" w:rsidRPr="00354C46" w:rsidTr="000073ED">
        <w:tc>
          <w:tcPr>
            <w:tcW w:w="575" w:type="pct"/>
          </w:tcPr>
          <w:p w:rsidR="00282D5B" w:rsidRPr="00354C46" w:rsidRDefault="00282D5B" w:rsidP="00085350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C60BBF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0.</w:t>
            </w:r>
          </w:p>
        </w:tc>
        <w:tc>
          <w:tcPr>
            <w:tcW w:w="4425" w:type="pct"/>
          </w:tcPr>
          <w:p w:rsidR="00282D5B" w:rsidRPr="00354C46" w:rsidRDefault="00282D5B" w:rsidP="00147CCE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C60BBF" w:rsidRPr="00354C46" w:rsidRDefault="00C60BBF" w:rsidP="00147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br/>
      </w:r>
      <w:r w:rsidRPr="00354C46">
        <w:rPr>
          <w:rFonts w:ascii="Times New Roman" w:hAnsi="Times New Roman" w:cs="Times New Roman"/>
          <w:b/>
          <w:sz w:val="24"/>
          <w:szCs w:val="24"/>
        </w:rPr>
        <w:t>1.2. Цели и задачи учебной практики:</w:t>
      </w:r>
    </w:p>
    <w:p w:rsidR="00EF21FC" w:rsidRPr="00354C46" w:rsidRDefault="00EF21FC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 xml:space="preserve">В результате прохождения учебной практики в рамках профессионального модуля студент должен </w:t>
      </w:r>
      <w:r w:rsidRPr="00354C46">
        <w:rPr>
          <w:rFonts w:ascii="Times New Roman" w:hAnsi="Times New Roman" w:cs="Times New Roman"/>
          <w:b/>
          <w:sz w:val="24"/>
          <w:szCs w:val="24"/>
          <w:u w:val="single"/>
        </w:rPr>
        <w:t>уметь</w:t>
      </w:r>
      <w:r w:rsidRPr="00354C46">
        <w:rPr>
          <w:rFonts w:ascii="Times New Roman" w:hAnsi="Times New Roman" w:cs="Times New Roman"/>
          <w:sz w:val="24"/>
          <w:szCs w:val="24"/>
        </w:rPr>
        <w:t>:</w:t>
      </w:r>
    </w:p>
    <w:p w:rsidR="00282D5B" w:rsidRPr="00354C46" w:rsidRDefault="00282D5B" w:rsidP="00147CCE">
      <w:pPr>
        <w:pStyle w:val="ac"/>
        <w:widowControl w:val="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354C46">
        <w:t>выполнять общеслесарные работы;</w:t>
      </w:r>
    </w:p>
    <w:p w:rsidR="000F1298" w:rsidRPr="00354C46" w:rsidRDefault="00282D5B" w:rsidP="00147CCE">
      <w:pPr>
        <w:pStyle w:val="ac"/>
        <w:widowControl w:val="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</w:pPr>
      <w:r w:rsidRPr="00354C46">
        <w:t>выбирать и пользоваться инструментами и приспособлениями для слесарных работ</w:t>
      </w:r>
    </w:p>
    <w:p w:rsidR="00282D5B" w:rsidRPr="00354C46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354C46">
        <w:rPr>
          <w:color w:val="auto"/>
        </w:rPr>
        <w:t>применять в работе ручной слесарно-монтажный пневматический и электрический инструмент, оборудование и оснастку в соответствии с технологическим процессом;</w:t>
      </w:r>
    </w:p>
    <w:p w:rsidR="00282D5B" w:rsidRPr="00354C46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354C46">
        <w:rPr>
          <w:color w:val="auto"/>
        </w:rPr>
        <w:t>производить затяжку крепёжных соединений узлов, агрегатов и систем АТС;</w:t>
      </w:r>
    </w:p>
    <w:p w:rsidR="00282D5B" w:rsidRPr="00354C46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354C46">
        <w:rPr>
          <w:color w:val="auto"/>
        </w:rPr>
        <w:t>проверять соответствие номеров номерных узлов и агрегатов АТС согласно паспорту АТС;</w:t>
      </w:r>
    </w:p>
    <w:p w:rsidR="00282D5B" w:rsidRPr="00354C46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354C46">
        <w:rPr>
          <w:color w:val="auto"/>
        </w:rPr>
        <w:t>проверять соответствие комплектности АТС сопроводительной документации организации-изготовителя АТС;</w:t>
      </w:r>
    </w:p>
    <w:p w:rsidR="00282D5B" w:rsidRPr="00354C46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354C46">
        <w:rPr>
          <w:color w:val="auto"/>
        </w:rPr>
        <w:t>проверить соответствие моделей деталей, узлов и агрегатов АТС технической документации;</w:t>
      </w:r>
    </w:p>
    <w:p w:rsidR="00282D5B" w:rsidRPr="00354C46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354C46">
        <w:rPr>
          <w:color w:val="auto"/>
        </w:rPr>
        <w:t>производить удаление элементов внешней консервации;</w:t>
      </w:r>
    </w:p>
    <w:p w:rsidR="000F1298" w:rsidRPr="00354C46" w:rsidRDefault="00282D5B" w:rsidP="00147CCE">
      <w:pPr>
        <w:pStyle w:val="Default"/>
        <w:numPr>
          <w:ilvl w:val="0"/>
          <w:numId w:val="14"/>
        </w:numPr>
        <w:spacing w:line="276" w:lineRule="auto"/>
        <w:ind w:left="357" w:hanging="357"/>
        <w:jc w:val="both"/>
        <w:rPr>
          <w:color w:val="auto"/>
        </w:rPr>
      </w:pPr>
      <w:r w:rsidRPr="00354C46">
        <w:rPr>
          <w:color w:val="auto"/>
        </w:rPr>
        <w:t>производить уборку, мойку и сушку АТС.</w:t>
      </w:r>
    </w:p>
    <w:p w:rsidR="00282D5B" w:rsidRPr="00354C46" w:rsidRDefault="00282D5B" w:rsidP="00147CCE">
      <w:pPr>
        <w:pStyle w:val="Default"/>
        <w:numPr>
          <w:ilvl w:val="0"/>
          <w:numId w:val="13"/>
        </w:numPr>
        <w:spacing w:line="276" w:lineRule="auto"/>
        <w:rPr>
          <w:bCs/>
          <w:color w:val="auto"/>
        </w:rPr>
      </w:pPr>
      <w:r w:rsidRPr="00354C46">
        <w:rPr>
          <w:bCs/>
          <w:color w:val="auto"/>
        </w:rPr>
        <w:lastRenderedPageBreak/>
        <w:t>проверять моменты затяжки крепёжных соединений узлов, агрегатов и систем АТС;</w:t>
      </w:r>
    </w:p>
    <w:p w:rsidR="00282D5B" w:rsidRPr="00354C46" w:rsidRDefault="00282D5B" w:rsidP="00147CCE">
      <w:pPr>
        <w:pStyle w:val="Default"/>
        <w:numPr>
          <w:ilvl w:val="0"/>
          <w:numId w:val="15"/>
        </w:numPr>
        <w:spacing w:line="276" w:lineRule="auto"/>
        <w:rPr>
          <w:bCs/>
          <w:color w:val="auto"/>
        </w:rPr>
      </w:pPr>
      <w:r w:rsidRPr="00354C46">
        <w:rPr>
          <w:bCs/>
          <w:color w:val="auto"/>
        </w:rPr>
        <w:t>демонтировать составные части АТС;</w:t>
      </w:r>
    </w:p>
    <w:p w:rsidR="00282D5B" w:rsidRPr="00354C46" w:rsidRDefault="00282D5B" w:rsidP="00147CCE">
      <w:pPr>
        <w:pStyle w:val="Default"/>
        <w:numPr>
          <w:ilvl w:val="0"/>
          <w:numId w:val="15"/>
        </w:numPr>
        <w:spacing w:line="276" w:lineRule="auto"/>
        <w:rPr>
          <w:bCs/>
          <w:color w:val="auto"/>
        </w:rPr>
      </w:pPr>
      <w:r w:rsidRPr="00354C46">
        <w:rPr>
          <w:bCs/>
          <w:color w:val="auto"/>
        </w:rPr>
        <w:t>производить регулировку узлов, агрегатов и систем АТС;</w:t>
      </w:r>
    </w:p>
    <w:p w:rsidR="00282D5B" w:rsidRPr="00354C46" w:rsidRDefault="00282D5B" w:rsidP="00147CCE">
      <w:pPr>
        <w:pStyle w:val="Default"/>
        <w:numPr>
          <w:ilvl w:val="0"/>
          <w:numId w:val="15"/>
        </w:numPr>
        <w:spacing w:line="276" w:lineRule="auto"/>
        <w:rPr>
          <w:bCs/>
          <w:color w:val="auto"/>
        </w:rPr>
      </w:pPr>
      <w:r w:rsidRPr="00354C46">
        <w:rPr>
          <w:bCs/>
          <w:color w:val="auto"/>
        </w:rPr>
        <w:t>пользоваться справочными материалами и технической документацией по ТО и ремонту АТС;</w:t>
      </w:r>
    </w:p>
    <w:p w:rsidR="00282D5B" w:rsidRPr="00354C46" w:rsidRDefault="00282D5B" w:rsidP="00147CCE">
      <w:pPr>
        <w:pStyle w:val="Default"/>
        <w:numPr>
          <w:ilvl w:val="0"/>
          <w:numId w:val="15"/>
        </w:numPr>
        <w:spacing w:line="276" w:lineRule="auto"/>
        <w:rPr>
          <w:bCs/>
          <w:color w:val="auto"/>
        </w:rPr>
      </w:pPr>
      <w:r w:rsidRPr="00354C46">
        <w:rPr>
          <w:bCs/>
          <w:color w:val="auto"/>
        </w:rPr>
        <w:t>применять механический и автоматизированный инструмент и оборудование при проведении работ по ТО и ремонту</w:t>
      </w:r>
    </w:p>
    <w:p w:rsidR="00282D5B" w:rsidRPr="00354C46" w:rsidRDefault="00282D5B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C46">
        <w:rPr>
          <w:rFonts w:ascii="Times New Roman" w:hAnsi="Times New Roman" w:cs="Times New Roman"/>
          <w:b/>
          <w:sz w:val="24"/>
          <w:szCs w:val="24"/>
        </w:rPr>
        <w:t xml:space="preserve">1.3. Количество часов на освоение программы учебной практики  всего </w:t>
      </w:r>
      <w:r w:rsidR="00282D5B" w:rsidRPr="00354C46">
        <w:rPr>
          <w:rFonts w:ascii="Times New Roman" w:hAnsi="Times New Roman" w:cs="Times New Roman"/>
          <w:b/>
          <w:sz w:val="24"/>
          <w:szCs w:val="24"/>
        </w:rPr>
        <w:t>216</w:t>
      </w:r>
      <w:r w:rsidRPr="00354C46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0938C1" w:rsidRPr="00354C46">
        <w:rPr>
          <w:rFonts w:ascii="Times New Roman" w:hAnsi="Times New Roman" w:cs="Times New Roman"/>
          <w:b/>
          <w:sz w:val="24"/>
          <w:szCs w:val="24"/>
        </w:rPr>
        <w:t>ов</w:t>
      </w:r>
      <w:r w:rsidRPr="00354C46">
        <w:rPr>
          <w:rFonts w:ascii="Times New Roman" w:hAnsi="Times New Roman" w:cs="Times New Roman"/>
          <w:b/>
          <w:sz w:val="24"/>
          <w:szCs w:val="24"/>
        </w:rPr>
        <w:t>.</w:t>
      </w:r>
    </w:p>
    <w:p w:rsidR="000938C1" w:rsidRPr="00354C46" w:rsidRDefault="000938C1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F1298" w:rsidRPr="00354C46" w:rsidRDefault="000F1298" w:rsidP="00147C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54C46">
        <w:rPr>
          <w:rFonts w:ascii="Times New Roman" w:hAnsi="Times New Roman" w:cs="Times New Roman"/>
          <w:b/>
          <w:caps/>
          <w:sz w:val="24"/>
          <w:szCs w:val="24"/>
        </w:rPr>
        <w:t>2. результаты освоения УЧЕБНОЙ практикИ</w:t>
      </w:r>
    </w:p>
    <w:p w:rsidR="000F1298" w:rsidRPr="00354C46" w:rsidRDefault="000F1298" w:rsidP="00147C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>Результатом прохождения учебной практики является овладение студентами видом</w:t>
      </w:r>
      <w:r w:rsidR="008511F9" w:rsidRPr="00354C46">
        <w:rPr>
          <w:rFonts w:ascii="Times New Roman" w:hAnsi="Times New Roman" w:cs="Times New Roman"/>
          <w:sz w:val="24"/>
          <w:szCs w:val="24"/>
        </w:rPr>
        <w:t xml:space="preserve"> </w:t>
      </w:r>
      <w:r w:rsidRPr="00354C46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8511F9" w:rsidRPr="00354C46">
        <w:rPr>
          <w:rFonts w:ascii="Times New Roman" w:hAnsi="Times New Roman" w:cs="Times New Roman"/>
          <w:sz w:val="24"/>
          <w:szCs w:val="24"/>
        </w:rPr>
        <w:t xml:space="preserve"> </w:t>
      </w:r>
      <w:r w:rsidRPr="00354C46">
        <w:rPr>
          <w:rFonts w:ascii="Times New Roman" w:hAnsi="Times New Roman" w:cs="Times New Roman"/>
          <w:sz w:val="24"/>
          <w:szCs w:val="24"/>
        </w:rPr>
        <w:t>деятельности</w:t>
      </w:r>
      <w:r w:rsidR="008511F9" w:rsidRPr="00354C46">
        <w:rPr>
          <w:rFonts w:ascii="Times New Roman" w:hAnsi="Times New Roman" w:cs="Times New Roman"/>
          <w:sz w:val="24"/>
          <w:szCs w:val="24"/>
        </w:rPr>
        <w:t xml:space="preserve"> </w:t>
      </w:r>
      <w:r w:rsidRPr="00354C46">
        <w:rPr>
          <w:rFonts w:ascii="Times New Roman" w:hAnsi="Times New Roman" w:cs="Times New Roman"/>
          <w:sz w:val="24"/>
          <w:szCs w:val="24"/>
        </w:rPr>
        <w:t>(ВПД):</w:t>
      </w:r>
      <w:r w:rsidR="008511F9" w:rsidRPr="00354C46">
        <w:rPr>
          <w:rFonts w:ascii="Times New Roman" w:hAnsi="Times New Roman" w:cs="Times New Roman"/>
          <w:sz w:val="24"/>
          <w:szCs w:val="24"/>
        </w:rPr>
        <w:t xml:space="preserve"> </w:t>
      </w:r>
      <w:r w:rsidR="00C60BBF" w:rsidRPr="00354C46">
        <w:rPr>
          <w:rFonts w:ascii="Times New Roman" w:hAnsi="Times New Roman" w:cs="Times New Roman"/>
          <w:b/>
          <w:sz w:val="24"/>
          <w:szCs w:val="24"/>
        </w:rPr>
        <w:t>Выполнение работ по одной или нескольким профессиям рабочих, должностям служащих (слесарь по ремонту автомобиля)</w:t>
      </w:r>
      <w:r w:rsidRPr="00354C46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p w:rsidR="003D58B4" w:rsidRPr="00354C46" w:rsidRDefault="003D58B4" w:rsidP="003D5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1040"/>
        <w:gridCol w:w="8813"/>
      </w:tblGrid>
      <w:tr w:rsidR="000F1298" w:rsidRPr="00354C46" w:rsidTr="00085350">
        <w:tc>
          <w:tcPr>
            <w:tcW w:w="528" w:type="pct"/>
          </w:tcPr>
          <w:p w:rsidR="000F1298" w:rsidRPr="00354C46" w:rsidRDefault="000F1298" w:rsidP="000F1298">
            <w:pPr>
              <w:jc w:val="center"/>
              <w:rPr>
                <w:b/>
                <w:sz w:val="24"/>
                <w:szCs w:val="24"/>
              </w:rPr>
            </w:pPr>
            <w:r w:rsidRPr="00354C46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472" w:type="pct"/>
          </w:tcPr>
          <w:p w:rsidR="000F1298" w:rsidRPr="00354C46" w:rsidRDefault="000F1298" w:rsidP="000F1298">
            <w:pPr>
              <w:jc w:val="center"/>
              <w:rPr>
                <w:b/>
                <w:sz w:val="24"/>
                <w:szCs w:val="24"/>
              </w:rPr>
            </w:pPr>
            <w:r w:rsidRPr="00354C46">
              <w:rPr>
                <w:b/>
                <w:sz w:val="24"/>
                <w:szCs w:val="24"/>
              </w:rPr>
              <w:t>Наименование профессиональной компетенции</w:t>
            </w:r>
          </w:p>
        </w:tc>
      </w:tr>
      <w:tr w:rsidR="00C60BBF" w:rsidRPr="00354C46" w:rsidTr="00085350">
        <w:tc>
          <w:tcPr>
            <w:tcW w:w="528" w:type="pct"/>
          </w:tcPr>
          <w:p w:rsidR="00C60BBF" w:rsidRPr="00354C46" w:rsidRDefault="00C60BBF" w:rsidP="00223F45">
            <w:pPr>
              <w:suppressAutoHyphens/>
              <w:jc w:val="center"/>
              <w:rPr>
                <w:sz w:val="24"/>
                <w:szCs w:val="24"/>
              </w:rPr>
            </w:pPr>
            <w:r w:rsidRPr="00354C46">
              <w:rPr>
                <w:bCs/>
                <w:sz w:val="24"/>
                <w:szCs w:val="24"/>
              </w:rPr>
              <w:t xml:space="preserve">ПК </w:t>
            </w:r>
            <w:r w:rsidR="00673AF3" w:rsidRPr="00354C46">
              <w:rPr>
                <w:bCs/>
                <w:sz w:val="24"/>
                <w:szCs w:val="24"/>
              </w:rPr>
              <w:t>7</w:t>
            </w:r>
            <w:r w:rsidRPr="00354C46">
              <w:rPr>
                <w:bCs/>
                <w:sz w:val="24"/>
                <w:szCs w:val="24"/>
              </w:rPr>
              <w:t>.</w:t>
            </w:r>
            <w:r w:rsidR="00223F45" w:rsidRPr="00354C46">
              <w:rPr>
                <w:bCs/>
                <w:sz w:val="24"/>
                <w:szCs w:val="24"/>
              </w:rPr>
              <w:t>1</w:t>
            </w:r>
            <w:r w:rsidRPr="00354C4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472" w:type="pct"/>
          </w:tcPr>
          <w:p w:rsidR="00C60BBF" w:rsidRPr="00354C46" w:rsidRDefault="00C60BBF" w:rsidP="004407F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354C46">
              <w:rPr>
                <w:sz w:val="24"/>
                <w:szCs w:val="24"/>
              </w:rPr>
              <w:t>Выполнять предпродажную подготовку;</w:t>
            </w:r>
          </w:p>
        </w:tc>
      </w:tr>
      <w:tr w:rsidR="00C60BBF" w:rsidRPr="00354C46" w:rsidTr="00085350">
        <w:tc>
          <w:tcPr>
            <w:tcW w:w="528" w:type="pct"/>
          </w:tcPr>
          <w:p w:rsidR="00C60BBF" w:rsidRPr="00354C46" w:rsidRDefault="00C60BBF" w:rsidP="00223F45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354C46">
              <w:rPr>
                <w:bCs/>
                <w:sz w:val="24"/>
                <w:szCs w:val="24"/>
              </w:rPr>
              <w:t xml:space="preserve">ПК </w:t>
            </w:r>
            <w:r w:rsidR="00673AF3" w:rsidRPr="00354C46">
              <w:rPr>
                <w:bCs/>
                <w:sz w:val="24"/>
                <w:szCs w:val="24"/>
              </w:rPr>
              <w:t>7</w:t>
            </w:r>
            <w:r w:rsidRPr="00354C46">
              <w:rPr>
                <w:bCs/>
                <w:sz w:val="24"/>
                <w:szCs w:val="24"/>
              </w:rPr>
              <w:t>.</w:t>
            </w:r>
            <w:r w:rsidR="00223F45" w:rsidRPr="00354C46">
              <w:rPr>
                <w:bCs/>
                <w:sz w:val="24"/>
                <w:szCs w:val="24"/>
              </w:rPr>
              <w:t>2</w:t>
            </w:r>
            <w:r w:rsidRPr="00354C4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472" w:type="pct"/>
          </w:tcPr>
          <w:p w:rsidR="00C60BBF" w:rsidRPr="00354C46" w:rsidRDefault="00C60BBF" w:rsidP="004407FD">
            <w:pPr>
              <w:suppressAutoHyphens/>
              <w:jc w:val="both"/>
              <w:rPr>
                <w:sz w:val="24"/>
                <w:szCs w:val="24"/>
              </w:rPr>
            </w:pPr>
            <w:r w:rsidRPr="00354C46">
              <w:rPr>
                <w:sz w:val="24"/>
                <w:szCs w:val="24"/>
              </w:rPr>
              <w:t>Выполнять техническое обслуживание АТС.</w:t>
            </w:r>
          </w:p>
        </w:tc>
      </w:tr>
      <w:tr w:rsidR="00C60BBF" w:rsidRPr="00354C46" w:rsidTr="00085350">
        <w:tc>
          <w:tcPr>
            <w:tcW w:w="528" w:type="pct"/>
            <w:vAlign w:val="center"/>
          </w:tcPr>
          <w:p w:rsidR="00C60BBF" w:rsidRPr="00354C46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bCs/>
                <w:sz w:val="24"/>
                <w:szCs w:val="24"/>
              </w:rPr>
              <w:t>0</w:t>
            </w:r>
            <w:r w:rsidRPr="00354C46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472" w:type="pct"/>
          </w:tcPr>
          <w:p w:rsidR="00C60BBF" w:rsidRPr="00354C46" w:rsidRDefault="00C60BBF" w:rsidP="00C60BBF">
            <w:pPr>
              <w:keepNext/>
              <w:jc w:val="both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60BBF" w:rsidRPr="00354C46" w:rsidTr="00085350">
        <w:tc>
          <w:tcPr>
            <w:tcW w:w="528" w:type="pct"/>
            <w:vAlign w:val="center"/>
          </w:tcPr>
          <w:p w:rsidR="00C60BBF" w:rsidRPr="00354C46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bCs/>
                <w:sz w:val="24"/>
                <w:szCs w:val="24"/>
              </w:rPr>
              <w:t>0</w:t>
            </w:r>
            <w:r w:rsidRPr="00354C46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472" w:type="pct"/>
          </w:tcPr>
          <w:p w:rsidR="00C60BBF" w:rsidRPr="00354C46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54C46">
              <w:rPr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60BBF" w:rsidRPr="00354C46" w:rsidTr="00085350">
        <w:tc>
          <w:tcPr>
            <w:tcW w:w="528" w:type="pct"/>
            <w:vAlign w:val="center"/>
          </w:tcPr>
          <w:p w:rsidR="00C60BBF" w:rsidRPr="00354C46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bCs/>
                <w:sz w:val="24"/>
                <w:szCs w:val="24"/>
              </w:rPr>
              <w:t>0</w:t>
            </w:r>
            <w:r w:rsidRPr="00354C46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472" w:type="pct"/>
          </w:tcPr>
          <w:p w:rsidR="00C60BBF" w:rsidRPr="00354C46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54C46">
              <w:rPr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60BBF" w:rsidRPr="00354C46" w:rsidTr="00085350">
        <w:tc>
          <w:tcPr>
            <w:tcW w:w="528" w:type="pct"/>
            <w:vAlign w:val="center"/>
          </w:tcPr>
          <w:p w:rsidR="00C60BBF" w:rsidRPr="00354C46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bCs/>
                <w:sz w:val="24"/>
                <w:szCs w:val="24"/>
              </w:rPr>
              <w:t>0</w:t>
            </w:r>
            <w:r w:rsidRPr="00354C46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472" w:type="pct"/>
          </w:tcPr>
          <w:p w:rsidR="00C60BBF" w:rsidRPr="00354C46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54C46">
              <w:rPr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60BBF" w:rsidRPr="00354C46" w:rsidTr="00085350">
        <w:tc>
          <w:tcPr>
            <w:tcW w:w="528" w:type="pct"/>
            <w:vAlign w:val="center"/>
          </w:tcPr>
          <w:p w:rsidR="00C60BBF" w:rsidRPr="00354C46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bCs/>
                <w:sz w:val="24"/>
                <w:szCs w:val="24"/>
              </w:rPr>
              <w:t>0</w:t>
            </w:r>
            <w:r w:rsidRPr="00354C46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472" w:type="pct"/>
          </w:tcPr>
          <w:p w:rsidR="00C60BBF" w:rsidRPr="00354C46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54C46">
              <w:rPr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60BBF" w:rsidRPr="00354C46" w:rsidTr="00085350">
        <w:tc>
          <w:tcPr>
            <w:tcW w:w="528" w:type="pct"/>
            <w:vAlign w:val="center"/>
          </w:tcPr>
          <w:p w:rsidR="00C60BBF" w:rsidRPr="00354C46" w:rsidRDefault="00C60BBF" w:rsidP="00C60BBF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bCs/>
                <w:sz w:val="24"/>
                <w:szCs w:val="24"/>
              </w:rPr>
              <w:t xml:space="preserve">ОК </w:t>
            </w:r>
            <w:r w:rsidR="00620C5A" w:rsidRPr="00354C46">
              <w:rPr>
                <w:bCs/>
                <w:sz w:val="24"/>
                <w:szCs w:val="24"/>
              </w:rPr>
              <w:t>0</w:t>
            </w:r>
            <w:r w:rsidRPr="00354C46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472" w:type="pct"/>
          </w:tcPr>
          <w:p w:rsidR="00C60BBF" w:rsidRPr="00354C46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54C46">
              <w:rPr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C60BBF" w:rsidRPr="00354C46" w:rsidTr="00085350">
        <w:tc>
          <w:tcPr>
            <w:tcW w:w="528" w:type="pct"/>
            <w:vAlign w:val="center"/>
          </w:tcPr>
          <w:p w:rsidR="00C60BBF" w:rsidRPr="00354C46" w:rsidRDefault="00C60BBF" w:rsidP="00620C5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54C46">
              <w:rPr>
                <w:bCs/>
                <w:sz w:val="24"/>
                <w:szCs w:val="24"/>
              </w:rPr>
              <w:t>ОК 10.</w:t>
            </w:r>
          </w:p>
        </w:tc>
        <w:tc>
          <w:tcPr>
            <w:tcW w:w="4472" w:type="pct"/>
          </w:tcPr>
          <w:p w:rsidR="00C60BBF" w:rsidRPr="00354C46" w:rsidRDefault="00C60BBF" w:rsidP="00C60BBF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54C46">
              <w:rPr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0073ED" w:rsidRPr="00354C46" w:rsidRDefault="000F1298" w:rsidP="000F129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54C46">
        <w:rPr>
          <w:rFonts w:ascii="Times New Roman" w:hAnsi="Times New Roman" w:cs="Times New Roman"/>
          <w:b/>
          <w:bCs/>
          <w:sz w:val="24"/>
          <w:szCs w:val="24"/>
        </w:rPr>
        <w:t>Формы контроля:</w:t>
      </w:r>
      <w:r w:rsidRPr="00354C4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073ED" w:rsidRPr="00354C46" w:rsidRDefault="000073ED" w:rsidP="00475311">
      <w:pPr>
        <w:pStyle w:val="ac"/>
        <w:numPr>
          <w:ilvl w:val="0"/>
          <w:numId w:val="37"/>
        </w:numPr>
        <w:spacing w:line="276" w:lineRule="auto"/>
        <w:ind w:left="357" w:hanging="357"/>
        <w:rPr>
          <w:bCs/>
        </w:rPr>
      </w:pPr>
      <w:r w:rsidRPr="00354C46">
        <w:rPr>
          <w:bCs/>
        </w:rPr>
        <w:t>текущий контроль – оценка выполнения учебных работ;</w:t>
      </w:r>
    </w:p>
    <w:p w:rsidR="000F1298" w:rsidRPr="00354C46" w:rsidRDefault="000073ED" w:rsidP="00475311">
      <w:pPr>
        <w:pStyle w:val="ac"/>
        <w:numPr>
          <w:ilvl w:val="0"/>
          <w:numId w:val="37"/>
        </w:numPr>
        <w:spacing w:line="276" w:lineRule="auto"/>
        <w:ind w:left="357" w:hanging="357"/>
        <w:rPr>
          <w:b/>
          <w:bCs/>
        </w:rPr>
      </w:pPr>
      <w:r w:rsidRPr="00354C46">
        <w:rPr>
          <w:bCs/>
        </w:rPr>
        <w:t xml:space="preserve">промежуточная аттестация </w:t>
      </w:r>
      <w:r w:rsidR="00475311" w:rsidRPr="00354C46">
        <w:rPr>
          <w:bCs/>
        </w:rPr>
        <w:t>–</w:t>
      </w:r>
      <w:r w:rsidRPr="00354C46">
        <w:rPr>
          <w:bCs/>
        </w:rPr>
        <w:t xml:space="preserve"> </w:t>
      </w:r>
      <w:r w:rsidR="000F1298" w:rsidRPr="00354C46">
        <w:rPr>
          <w:bCs/>
        </w:rPr>
        <w:t>дифференцированный зачет</w:t>
      </w:r>
      <w:r w:rsidRPr="00354C46">
        <w:rPr>
          <w:bCs/>
        </w:rPr>
        <w:t>.</w:t>
      </w: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96202" w:rsidRPr="00354C46" w:rsidRDefault="00B96202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7119" w:rsidRPr="00354C46" w:rsidRDefault="00787119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787119" w:rsidRPr="00354C46" w:rsidSect="00787119"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0F1298" w:rsidRPr="00354C46" w:rsidRDefault="00D174A9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54C46"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0F1298" w:rsidRPr="00354C4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F1298" w:rsidRPr="00354C46">
        <w:rPr>
          <w:rFonts w:ascii="Times New Roman" w:hAnsi="Times New Roman" w:cs="Times New Roman"/>
          <w:b/>
          <w:bCs/>
          <w:caps/>
          <w:sz w:val="24"/>
          <w:szCs w:val="24"/>
        </w:rPr>
        <w:t>Содержание учебной практики</w:t>
      </w: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000"/>
      </w:tblPr>
      <w:tblGrid>
        <w:gridCol w:w="2717"/>
        <w:gridCol w:w="28"/>
        <w:gridCol w:w="11597"/>
        <w:gridCol w:w="6"/>
        <w:gridCol w:w="998"/>
        <w:gridCol w:w="6"/>
      </w:tblGrid>
      <w:tr w:rsidR="00FC0FD2" w:rsidRPr="00354C46" w:rsidTr="00661413"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FD2" w:rsidRPr="00354C46" w:rsidRDefault="00FC0FD2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профессионального модуля (ПМ), и тем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FC0FD2" w:rsidRPr="00354C46" w:rsidRDefault="00FC0FD2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0FD2" w:rsidRPr="00354C46" w:rsidRDefault="00FC0FD2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9269AD" w:rsidRPr="00354C46" w:rsidTr="009269AD">
        <w:tc>
          <w:tcPr>
            <w:tcW w:w="467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Общеслесарные работы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C0FD2" w:rsidRPr="00354C46" w:rsidTr="00661413"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2C" w:rsidRPr="00354C46" w:rsidRDefault="00CB092C" w:rsidP="00CB09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</w:t>
            </w:r>
          </w:p>
          <w:p w:rsidR="00FC0FD2" w:rsidRPr="00354C46" w:rsidRDefault="00CB092C" w:rsidP="00CB09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слесарных работ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C0FD2" w:rsidRPr="00354C46" w:rsidRDefault="00FC0FD2" w:rsidP="0074600C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bCs/>
                <w:u w:val="single"/>
              </w:rPr>
              <w:t>Безопасность труда и пожарная безопасность в учебных мастерских</w:t>
            </w:r>
            <w:r w:rsidRPr="00354C46">
              <w:rPr>
                <w:u w:val="single"/>
              </w:rPr>
              <w:t xml:space="preserve"> </w:t>
            </w:r>
          </w:p>
          <w:p w:rsidR="00FC0FD2" w:rsidRPr="00354C46" w:rsidRDefault="00FC0FD2" w:rsidP="00A2541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>Использование инструкции по охране труда для слесаря на выполнение общеслесарных работ.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C0FD2" w:rsidRPr="00354C46" w:rsidRDefault="00661413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354C46" w:rsidTr="00661413">
        <w:tc>
          <w:tcPr>
            <w:tcW w:w="8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CB092C" w:rsidP="00CB09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 Общеслесарные работы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354C46" w:rsidRDefault="00CB092C" w:rsidP="0074600C">
            <w:pPr>
              <w:pStyle w:val="ac"/>
              <w:numPr>
                <w:ilvl w:val="0"/>
                <w:numId w:val="39"/>
              </w:numPr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Разметка плоских поверхностей</w:t>
            </w:r>
          </w:p>
          <w:p w:rsidR="00CB092C" w:rsidRPr="00354C46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разметке плоских поверхностей по заданным чертежам и размерам в соответствии с инструкционно-технологической картой. Нанесение взаимно параллельных и взаимно перпендикулярных рисок. Кернение пересечений. Нанесение окружностей, построение касательных.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C02F3" w:rsidRPr="00354C46" w:rsidTr="00DF572C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C02F3" w:rsidRPr="00354C46" w:rsidRDefault="00BC02F3" w:rsidP="0074600C">
            <w:pPr>
              <w:pStyle w:val="ac"/>
              <w:numPr>
                <w:ilvl w:val="0"/>
                <w:numId w:val="39"/>
              </w:numPr>
              <w:jc w:val="both"/>
            </w:pPr>
            <w:r w:rsidRPr="00354C46">
              <w:rPr>
                <w:u w:val="single"/>
              </w:rPr>
              <w:t>Рубка листового и полосового металла в тисках и на плите</w:t>
            </w:r>
          </w:p>
          <w:p w:rsidR="00BC02F3" w:rsidRPr="00354C46" w:rsidRDefault="00BC02F3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рубке листового и полосового металла в тисках и на плите по заданным чертежам и размерам  в соответствии с инструкционно-технологической картой. Заточка зубила.  Подготовка выполненной работы к предъявлению.</w:t>
            </w:r>
          </w:p>
        </w:tc>
        <w:tc>
          <w:tcPr>
            <w:tcW w:w="32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BC02F3" w:rsidRPr="00354C46" w:rsidTr="00DF572C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C02F3" w:rsidRPr="00354C46" w:rsidRDefault="00BC02F3" w:rsidP="0074600C">
            <w:pPr>
              <w:pStyle w:val="ac"/>
              <w:numPr>
                <w:ilvl w:val="0"/>
                <w:numId w:val="39"/>
              </w:numPr>
              <w:jc w:val="both"/>
            </w:pPr>
            <w:r w:rsidRPr="00354C46">
              <w:rPr>
                <w:u w:val="single"/>
              </w:rPr>
              <w:t>Правка листового, полосового и сортового металла в тисках и на плите</w:t>
            </w:r>
          </w:p>
          <w:p w:rsidR="00BC02F3" w:rsidRPr="00354C46" w:rsidRDefault="00BC02F3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правке листового, полосового и сортового металла холодным способом в тисках и на плите  в соответствии с инструкционно-технологической картой. Рихтовка. Подготовка выполненной работы к предъявлению.</w:t>
            </w:r>
          </w:p>
        </w:tc>
        <w:tc>
          <w:tcPr>
            <w:tcW w:w="329" w:type="pct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B092C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354C46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354C46" w:rsidRDefault="00CB092C" w:rsidP="0074600C">
            <w:pPr>
              <w:pStyle w:val="ac"/>
              <w:numPr>
                <w:ilvl w:val="0"/>
                <w:numId w:val="39"/>
              </w:numPr>
              <w:jc w:val="both"/>
            </w:pPr>
            <w:r w:rsidRPr="00354C46">
              <w:rPr>
                <w:u w:val="single"/>
              </w:rPr>
              <w:t>Резка листового и полосового металла в тисках</w:t>
            </w:r>
          </w:p>
          <w:p w:rsidR="00CB092C" w:rsidRPr="00354C46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разрезанию листового и полосового металла ручными и рычажными ножницами, слесарной ножовкой по заданным чертежам и размерам в соответствии с инструкционно-технологической картой.  Заправка ножовочного полотна.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354C46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354C46" w:rsidRDefault="00CB092C" w:rsidP="0074600C">
            <w:pPr>
              <w:pStyle w:val="ac"/>
              <w:numPr>
                <w:ilvl w:val="0"/>
                <w:numId w:val="39"/>
              </w:numPr>
              <w:jc w:val="both"/>
            </w:pPr>
            <w:r w:rsidRPr="00354C46">
              <w:rPr>
                <w:u w:val="single"/>
              </w:rPr>
              <w:t>Опиливание параллельных и сопряжённых поверхностей, криволинейных поверхностей</w:t>
            </w:r>
          </w:p>
          <w:p w:rsidR="00CB092C" w:rsidRPr="00354C46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инструкции по охране труда. Выполнение операций по опиливанию параллельных и сопряжённых поверхностей, криволинейных поверхностей</w:t>
            </w:r>
            <w:proofErr w:type="gramStart"/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 заданным чертежам и размерам в соответствии с инструкционно-технологической картой.  Шлифовка.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CB092C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354C46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354C46" w:rsidRDefault="00CB092C" w:rsidP="0074600C">
            <w:pPr>
              <w:pStyle w:val="ac"/>
              <w:numPr>
                <w:ilvl w:val="0"/>
                <w:numId w:val="39"/>
              </w:numPr>
              <w:jc w:val="both"/>
              <w:rPr>
                <w:u w:val="single"/>
              </w:rPr>
            </w:pPr>
            <w:proofErr w:type="gramStart"/>
            <w:r w:rsidRPr="00354C46">
              <w:rPr>
                <w:u w:val="single"/>
              </w:rPr>
              <w:t>Гибка</w:t>
            </w:r>
            <w:proofErr w:type="gramEnd"/>
            <w:r w:rsidRPr="00354C46">
              <w:rPr>
                <w:u w:val="single"/>
              </w:rPr>
              <w:t xml:space="preserve"> листового и полосового металла по чертежу и шаблону </w:t>
            </w:r>
          </w:p>
          <w:p w:rsidR="00CB092C" w:rsidRPr="00354C46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гибке листового, полосового и сортового металла холодным способом в тисках и на плите</w:t>
            </w:r>
            <w:r w:rsidRPr="00354C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по чертежу и шаблону 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354C46" w:rsidTr="00CD2372">
        <w:trPr>
          <w:trHeight w:val="1575"/>
        </w:trPr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354C46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CB092C" w:rsidRPr="00354C46" w:rsidRDefault="00CB092C" w:rsidP="0074600C">
            <w:pPr>
              <w:pStyle w:val="ac"/>
              <w:numPr>
                <w:ilvl w:val="0"/>
                <w:numId w:val="39"/>
              </w:numPr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Сверление и зенкование глухих и сквозных отверстий. Развёртка сквозных отверстий</w:t>
            </w:r>
          </w:p>
          <w:p w:rsidR="00CB092C" w:rsidRPr="00354C46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сверлению и зенкованию глухих и сквозных отверстий, также по развёртыванию сквозных отверстий по чертежу в соответствии с инструкционно-технологической картой. Сверление глухих отверстий на заданную глубину. Заточка сверла.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354C46" w:rsidTr="00661413">
        <w:trPr>
          <w:trHeight w:val="1694"/>
        </w:trPr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354C46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CB092C" w:rsidRPr="00354C46" w:rsidRDefault="00CB092C" w:rsidP="00505917">
            <w:pPr>
              <w:pStyle w:val="ac"/>
              <w:numPr>
                <w:ilvl w:val="0"/>
                <w:numId w:val="39"/>
              </w:numPr>
              <w:rPr>
                <w:u w:val="single"/>
              </w:rPr>
            </w:pPr>
            <w:r w:rsidRPr="00354C46">
              <w:rPr>
                <w:u w:val="single"/>
              </w:rPr>
              <w:t>Нарезание внешней и внутренней резьбы в сквозных и глухих отверстиях</w:t>
            </w:r>
          </w:p>
          <w:p w:rsidR="00CB092C" w:rsidRPr="00354C46" w:rsidRDefault="00CB092C" w:rsidP="006614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нарезанию внешней резьбы (изготовление болта и шпильки) и внутренней резьбы в сквозных (изготовление гайки) и глухих отверстиях по чертежу в соответствии с инструкционно-технологической картой. Нарезание внутренней резьбы в глухих отверстиях на заданную глубину.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354C46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354C46" w:rsidRDefault="00CB092C" w:rsidP="00505917">
            <w:pPr>
              <w:pStyle w:val="ac"/>
              <w:numPr>
                <w:ilvl w:val="0"/>
                <w:numId w:val="39"/>
              </w:numPr>
              <w:rPr>
                <w:u w:val="single"/>
              </w:rPr>
            </w:pPr>
            <w:r w:rsidRPr="00354C46">
              <w:rPr>
                <w:u w:val="single"/>
              </w:rPr>
              <w:t>Клёпка подвижного  и неподвижного соединения «внахлёст» и «встык</w:t>
            </w:r>
            <w:r w:rsidRPr="00354C46">
              <w:t>»</w:t>
            </w:r>
          </w:p>
          <w:p w:rsidR="00CB092C" w:rsidRPr="00354C46" w:rsidRDefault="00CB092C" w:rsidP="00A254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получению неразъёмного подвижного и неподвижного соединения методом клепания по чертежу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B092C" w:rsidRPr="00354C46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354C46" w:rsidRDefault="00CB092C" w:rsidP="00505917">
            <w:pPr>
              <w:pStyle w:val="ac"/>
              <w:numPr>
                <w:ilvl w:val="0"/>
                <w:numId w:val="39"/>
              </w:numPr>
              <w:tabs>
                <w:tab w:val="left" w:pos="2696"/>
              </w:tabs>
              <w:rPr>
                <w:u w:val="single"/>
              </w:rPr>
            </w:pPr>
            <w:r w:rsidRPr="00354C46">
              <w:rPr>
                <w:u w:val="single"/>
              </w:rPr>
              <w:t xml:space="preserve">Лужение и пайка </w:t>
            </w:r>
          </w:p>
          <w:p w:rsidR="00CB092C" w:rsidRPr="00354C46" w:rsidRDefault="00CB092C" w:rsidP="00A25412">
            <w:pPr>
              <w:tabs>
                <w:tab w:val="left" w:pos="269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лужению – покрытию поверхности материала тонким слоем припоя и пайке – получению неразъёмного неподвижного соединения путем нагрева мест соединения до температуры плавления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CB092C" w:rsidRPr="00354C46" w:rsidTr="00661413"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092C" w:rsidRPr="00354C46" w:rsidRDefault="00CB092C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B092C" w:rsidRPr="00354C46" w:rsidRDefault="00CB092C" w:rsidP="00505917">
            <w:pPr>
              <w:pStyle w:val="ac"/>
              <w:numPr>
                <w:ilvl w:val="0"/>
                <w:numId w:val="39"/>
              </w:numPr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Шабрение плоских параллельных и перпендикулярных поверхностей; поверхностей, расположенных под углом.  Склеивание однородных и разнородных материалов</w:t>
            </w:r>
          </w:p>
          <w:p w:rsidR="00CB092C" w:rsidRPr="00354C46" w:rsidRDefault="00CB092C" w:rsidP="00CB09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инструкции по охране труда. Выполнение операций по шабрению – процессу снятия с поверхности деталей мелких частиц металла специальным инструментом и склеиванию – процессу получения неразъёмного соединения различных материалов при помощи склеивающих веществ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092C" w:rsidRPr="00354C46" w:rsidRDefault="00661413" w:rsidP="0066141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</w:tr>
      <w:tr w:rsidR="009269AD" w:rsidRPr="00354C46" w:rsidTr="00661413">
        <w:trPr>
          <w:gridAfter w:val="1"/>
          <w:wAfter w:w="2" w:type="pct"/>
        </w:trPr>
        <w:tc>
          <w:tcPr>
            <w:tcW w:w="89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первый раздел 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BC02F3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</w:tr>
      <w:tr w:rsidR="009269AD" w:rsidRPr="00354C46" w:rsidTr="009269AD">
        <w:trPr>
          <w:gridAfter w:val="1"/>
          <w:wAfter w:w="2" w:type="pct"/>
        </w:trPr>
        <w:tc>
          <w:tcPr>
            <w:tcW w:w="467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Предпродажная подготовка АТС</w:t>
            </w:r>
            <w:r w:rsidR="00DF5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(учебная практика на производстве)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69AD" w:rsidRPr="00354C46" w:rsidTr="004407FD">
        <w:trPr>
          <w:gridAfter w:val="1"/>
          <w:wAfter w:w="2" w:type="pct"/>
        </w:trPr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4407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</w:p>
          <w:p w:rsidR="009269AD" w:rsidRPr="00354C46" w:rsidRDefault="009269AD" w:rsidP="00440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Заправочно-смазочное оборудование</w:t>
            </w: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505917">
            <w:pPr>
              <w:pStyle w:val="ac"/>
              <w:numPr>
                <w:ilvl w:val="0"/>
                <w:numId w:val="39"/>
              </w:numPr>
              <w:shd w:val="clear" w:color="auto" w:fill="FFFFFF"/>
              <w:tabs>
                <w:tab w:val="left" w:pos="13620"/>
              </w:tabs>
              <w:jc w:val="both"/>
              <w:rPr>
                <w:bCs/>
                <w:u w:val="single"/>
              </w:rPr>
            </w:pPr>
            <w:r w:rsidRPr="00354C46">
              <w:rPr>
                <w:bCs/>
                <w:u w:val="single"/>
              </w:rPr>
              <w:t>Заправка автомобилей топливом</w:t>
            </w:r>
          </w:p>
          <w:p w:rsidR="004407FD" w:rsidRPr="00354C46" w:rsidRDefault="004407FD" w:rsidP="004407FD">
            <w:pPr>
              <w:shd w:val="clear" w:color="auto" w:fill="FFFFFF"/>
              <w:tabs>
                <w:tab w:val="left" w:pos="1362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заправке автомобиля топливом в соответствии с инструкционно-технологической картой, руководством по эксплуатации автомобиля и руководством по эксплуатации заправочного оборудования.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BC02F3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</w:tr>
      <w:tr w:rsidR="00BC02F3" w:rsidRPr="00354C46" w:rsidTr="004407FD">
        <w:trPr>
          <w:gridAfter w:val="1"/>
          <w:wAfter w:w="2" w:type="pct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505917">
            <w:pPr>
              <w:pStyle w:val="ac"/>
              <w:numPr>
                <w:ilvl w:val="0"/>
                <w:numId w:val="39"/>
              </w:numPr>
              <w:jc w:val="both"/>
              <w:rPr>
                <w:bCs/>
              </w:rPr>
            </w:pPr>
            <w:r w:rsidRPr="00354C46">
              <w:rPr>
                <w:bCs/>
                <w:u w:val="single"/>
              </w:rPr>
              <w:t>Заправка узлов автомобиля жидкими и консистентными (густыми) смазками</w:t>
            </w:r>
          </w:p>
          <w:p w:rsidR="00BC02F3" w:rsidRPr="00354C46" w:rsidRDefault="00BC02F3" w:rsidP="00440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заправке узлов автомобиля жидкими и консистентными (густыми) смазками в соответствии с инструкционно-технологической картой, руководством по эксплуатации автомобиля и руководством по эксплуатации заправочного оборудования.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DF57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</w:tr>
      <w:tr w:rsidR="00BC02F3" w:rsidRPr="00354C46" w:rsidTr="00DF572C">
        <w:trPr>
          <w:gridAfter w:val="1"/>
          <w:wAfter w:w="2" w:type="pct"/>
          <w:trHeight w:val="1487"/>
        </w:trPr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4407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</w:p>
          <w:p w:rsidR="00BC02F3" w:rsidRPr="00354C46" w:rsidRDefault="00BC02F3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Уборочно-моечное оборудование</w:t>
            </w: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u w:val="single"/>
              </w:rPr>
            </w:pPr>
            <w:r w:rsidRPr="00354C46">
              <w:rPr>
                <w:bCs/>
                <w:u w:val="single"/>
              </w:rPr>
              <w:t>Удаление элементов внешней консервации</w:t>
            </w:r>
          </w:p>
          <w:p w:rsidR="00BC02F3" w:rsidRPr="00354C46" w:rsidRDefault="00BC02F3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удалению элементов внешней консервации с поверхности автомобиля в соответствии с инструкционно-технологической картой и руководством по эксплуатации автомобиля.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DF57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</w:tr>
      <w:tr w:rsidR="00BC02F3" w:rsidRPr="00354C46" w:rsidTr="004407FD">
        <w:trPr>
          <w:gridAfter w:val="1"/>
          <w:wAfter w:w="2" w:type="pct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highlight w:val="yellow"/>
                <w:u w:val="single"/>
              </w:rPr>
            </w:pPr>
            <w:r w:rsidRPr="00354C46">
              <w:rPr>
                <w:bCs/>
                <w:u w:val="single"/>
              </w:rPr>
              <w:t>Мойка автомобиля, его узлов и агрегатов ручным способом</w:t>
            </w:r>
          </w:p>
          <w:p w:rsidR="00BC02F3" w:rsidRPr="00354C46" w:rsidRDefault="00BC02F3" w:rsidP="004407F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мойке автомобиля и его составляющих ручным способом в соответствии с инструкционно-технологической картой.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DF572C" w:rsidP="00DF57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7,2х</w:t>
            </w:r>
            <w:proofErr w:type="gramStart"/>
            <w:r w:rsidR="00BC02F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proofErr w:type="gramEnd"/>
            <w:r w:rsidR="004E48F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+14.4</w:t>
            </w:r>
          </w:p>
        </w:tc>
      </w:tr>
      <w:tr w:rsidR="00BC02F3" w:rsidRPr="00354C46" w:rsidTr="00D4529C">
        <w:trPr>
          <w:gridAfter w:val="1"/>
          <w:wAfter w:w="2" w:type="pct"/>
        </w:trPr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D452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2.3.</w:t>
            </w:r>
          </w:p>
          <w:p w:rsidR="00BC02F3" w:rsidRPr="00354C46" w:rsidRDefault="00BC02F3" w:rsidP="00D452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Оформление сопроводительной документации</w:t>
            </w: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505917">
            <w:pPr>
              <w:pStyle w:val="Default"/>
              <w:numPr>
                <w:ilvl w:val="0"/>
                <w:numId w:val="39"/>
              </w:numPr>
              <w:jc w:val="both"/>
              <w:rPr>
                <w:color w:val="auto"/>
                <w:u w:val="single"/>
              </w:rPr>
            </w:pPr>
            <w:r w:rsidRPr="00354C46">
              <w:rPr>
                <w:color w:val="auto"/>
                <w:u w:val="single"/>
              </w:rPr>
              <w:t>Проверка соответствия номеров номерных узлов и агрегатов АТС согласно паспорту АТС</w:t>
            </w:r>
          </w:p>
          <w:p w:rsidR="00BC02F3" w:rsidRPr="00354C46" w:rsidRDefault="00BC02F3" w:rsidP="008A205C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54C46">
              <w:t>Организация рабочего места, подбор и определение пригодности приспособлений, использование инструкции по охране труда. Выполнение операций по проверке соответствия номеров номерных узлов и агрегатов автомобиля в соответствии с руководством по эксплуатации автомобиля.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DF57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</w:tr>
      <w:tr w:rsidR="00BC02F3" w:rsidRPr="00354C46" w:rsidTr="008A205C">
        <w:trPr>
          <w:gridAfter w:val="1"/>
          <w:wAfter w:w="2" w:type="pct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4407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505917">
            <w:pPr>
              <w:pStyle w:val="Default"/>
              <w:numPr>
                <w:ilvl w:val="0"/>
                <w:numId w:val="39"/>
              </w:numPr>
              <w:jc w:val="both"/>
              <w:rPr>
                <w:color w:val="auto"/>
                <w:u w:val="single"/>
              </w:rPr>
            </w:pPr>
            <w:r w:rsidRPr="00354C46">
              <w:rPr>
                <w:color w:val="auto"/>
                <w:u w:val="single"/>
              </w:rPr>
              <w:t xml:space="preserve">Проверка соответствия комплектности АТС сопроводительной документации организации-изготовителя </w:t>
            </w:r>
            <w:r w:rsidRPr="00354C46">
              <w:rPr>
                <w:color w:val="auto"/>
                <w:u w:val="single"/>
              </w:rPr>
              <w:lastRenderedPageBreak/>
              <w:t>АТС</w:t>
            </w:r>
          </w:p>
          <w:p w:rsidR="00BC02F3" w:rsidRPr="00354C46" w:rsidRDefault="00BC02F3" w:rsidP="008A205C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354C46">
              <w:t>Организация рабочего места, подбор и определение пригодности приспособлений, использование инструкции по охране труда. Выполнение операций по проверке комплектности автомобиля сопроводительной документации завода-изготовителя в соответствии с руководством по эксплуатации автомобиля. Подготовка выполненной работы к предъявлению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DF57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7,2</w:t>
            </w:r>
          </w:p>
        </w:tc>
      </w:tr>
      <w:tr w:rsidR="00BC02F3" w:rsidRPr="00354C46" w:rsidTr="008A205C">
        <w:trPr>
          <w:gridAfter w:val="1"/>
          <w:wAfter w:w="2" w:type="pct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Проверка соответствия моделей деталей, узлов и агрегатов АТС технической документации</w:t>
            </w:r>
          </w:p>
          <w:p w:rsidR="00BC02F3" w:rsidRPr="00354C46" w:rsidRDefault="00BC02F3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приспособлений, использование инструкции по охране труда. Выполнение операций по проверке соответствия моделей деталей узлов и агрегатов автомобиля технической документации в соответствии с руководством по эксплуатации автомобиля. Подготовка выполненной работы к предъявлению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DF57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</w:tr>
      <w:tr w:rsidR="00BC02F3" w:rsidRPr="00354C46" w:rsidTr="00D4529C">
        <w:trPr>
          <w:gridAfter w:val="1"/>
          <w:wAfter w:w="2" w:type="pct"/>
          <w:trHeight w:val="1656"/>
        </w:trPr>
        <w:tc>
          <w:tcPr>
            <w:tcW w:w="89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440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pacing w:val="-3"/>
              </w:rPr>
            </w:pPr>
            <w:r w:rsidRPr="00354C46">
              <w:rPr>
                <w:spacing w:val="-3"/>
              </w:rPr>
              <w:t>Тема 2.4.</w:t>
            </w:r>
          </w:p>
          <w:p w:rsidR="00BC02F3" w:rsidRPr="00354C46" w:rsidRDefault="00BC02F3" w:rsidP="00440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pacing w:val="-3"/>
              </w:rPr>
            </w:pPr>
            <w:r w:rsidRPr="00354C46">
              <w:rPr>
                <w:spacing w:val="-3"/>
              </w:rPr>
              <w:t>Предпродажное</w:t>
            </w:r>
          </w:p>
          <w:p w:rsidR="00BC02F3" w:rsidRPr="00354C46" w:rsidRDefault="00BC02F3" w:rsidP="00440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spacing w:val="-3"/>
              </w:rPr>
            </w:pPr>
            <w:r w:rsidRPr="00354C46">
              <w:rPr>
                <w:spacing w:val="-3"/>
              </w:rPr>
              <w:t>обслуживание автомобиля</w:t>
            </w: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Затяжка крепёжных соединений узлов, агрегатов и систем АТС</w:t>
            </w:r>
          </w:p>
          <w:p w:rsidR="00BC02F3" w:rsidRPr="00354C46" w:rsidRDefault="00BC02F3" w:rsidP="008A205C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затяжке резьбовых соединений узлов, агрегатов и систем автомобиля в соответствии с инструкционно-технологической картой, руководством по эксплуатации автомобиля и руководством по эксплуатации механизированного инструмента и оборудования.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DF57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</w:tr>
      <w:tr w:rsidR="00BC02F3" w:rsidRPr="00354C46" w:rsidTr="00D4529C">
        <w:trPr>
          <w:gridAfter w:val="1"/>
          <w:wAfter w:w="2" w:type="pct"/>
          <w:trHeight w:val="1445"/>
        </w:trPr>
        <w:tc>
          <w:tcPr>
            <w:tcW w:w="894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4407F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7" w:hanging="357"/>
              <w:rPr>
                <w:spacing w:val="-3"/>
              </w:rPr>
            </w:pPr>
          </w:p>
        </w:tc>
        <w:tc>
          <w:tcPr>
            <w:tcW w:w="377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C02F3" w:rsidRPr="00354C46" w:rsidRDefault="00BC02F3" w:rsidP="00505917">
            <w:pPr>
              <w:pStyle w:val="ac"/>
              <w:widowControl w:val="0"/>
              <w:numPr>
                <w:ilvl w:val="0"/>
                <w:numId w:val="39"/>
              </w:numPr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  <w:u w:val="single"/>
              </w:rPr>
            </w:pPr>
            <w:r w:rsidRPr="00354C46">
              <w:rPr>
                <w:bCs/>
                <w:u w:val="single"/>
              </w:rPr>
              <w:t>Регулировка узлов, агрегатов и систем АТС</w:t>
            </w:r>
          </w:p>
          <w:p w:rsidR="00BC02F3" w:rsidRPr="00354C46" w:rsidRDefault="00BC02F3" w:rsidP="00D4529C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регулировке узлов, агрегатов и систем автомобиля в соответствии с инструкционно-технологической картой, руководством по эксплуатации автомобиля. Подготовка выполненной работы к предъявлению.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02F3" w:rsidRPr="00354C46" w:rsidRDefault="00BC02F3" w:rsidP="00DF57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7,2</w:t>
            </w:r>
          </w:p>
        </w:tc>
      </w:tr>
      <w:tr w:rsidR="003B128E" w:rsidRPr="00354C46" w:rsidTr="003B128E">
        <w:trPr>
          <w:gridAfter w:val="1"/>
          <w:wAfter w:w="2" w:type="pct"/>
        </w:trPr>
        <w:tc>
          <w:tcPr>
            <w:tcW w:w="467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8E" w:rsidRPr="00354C46" w:rsidRDefault="003B128E" w:rsidP="009269AD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На второй раздел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28E" w:rsidRPr="00354C46" w:rsidRDefault="00BC02F3" w:rsidP="009269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9269AD" w:rsidRPr="00354C46" w:rsidTr="00661413">
        <w:trPr>
          <w:gridAfter w:val="1"/>
          <w:wAfter w:w="2" w:type="pct"/>
        </w:trPr>
        <w:tc>
          <w:tcPr>
            <w:tcW w:w="499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Техническое обслуживание АТС</w:t>
            </w:r>
          </w:p>
        </w:tc>
      </w:tr>
      <w:tr w:rsidR="009269AD" w:rsidRPr="00354C46" w:rsidTr="00661413">
        <w:trPr>
          <w:trHeight w:val="846"/>
        </w:trPr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29251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54C46">
              <w:t>Тема 3.1.</w:t>
            </w:r>
          </w:p>
          <w:p w:rsidR="009269AD" w:rsidRPr="00354C46" w:rsidRDefault="009269AD" w:rsidP="0029251E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54C46">
              <w:t xml:space="preserve"> Технология и организация технического обслуживания и ремонта автомобиля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69AD" w:rsidRPr="00354C46" w:rsidRDefault="009269AD" w:rsidP="00505917">
            <w:pPr>
              <w:pStyle w:val="ac"/>
              <w:numPr>
                <w:ilvl w:val="0"/>
                <w:numId w:val="39"/>
              </w:numPr>
            </w:pPr>
            <w:r w:rsidRPr="00354C46">
              <w:rPr>
                <w:u w:val="single"/>
              </w:rPr>
              <w:t>Охрана труда при выполнении работ по техническому обслуживанию автомобилей</w:t>
            </w:r>
            <w:r w:rsidRPr="00354C46">
              <w:t>.</w:t>
            </w:r>
          </w:p>
          <w:p w:rsidR="009269AD" w:rsidRPr="00354C46" w:rsidRDefault="009269AD" w:rsidP="00292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инструкции по охране труда для автослесаря на выполнение работ по техническому обслуживанию автомобилей 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9AD" w:rsidRPr="00354C46" w:rsidTr="00661413"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CD23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69AD" w:rsidRPr="00354C46" w:rsidRDefault="009269AD" w:rsidP="00CD237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54C46">
              <w:t>Тема 3.2.</w:t>
            </w:r>
          </w:p>
          <w:p w:rsidR="009269AD" w:rsidRPr="00354C46" w:rsidRDefault="009269AD" w:rsidP="00CD23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двигателя</w:t>
            </w: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кривошипно-шатунного механизма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кривошипно-шатунного механизма в соответствии с инструкционно-технологической картой и руководством по эксплуатации автомобиля. Использование диагностических приборов и оборудования. Подготовка </w:t>
            </w:r>
            <w:r w:rsidRPr="00354C46">
              <w:lastRenderedPageBreak/>
              <w:t>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9269AD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газораспределительного механизма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газораспределительного механизма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системы охлаждения двигателя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смазки двигателя в соответствии с инструкционно-технологической картой и руководством по эксплуатации автомобиля. Использование диагностических приборов и оборудования. </w:t>
            </w:r>
            <w:r w:rsidR="00F74660" w:rsidRPr="00354C46">
              <w:t>Р</w:t>
            </w:r>
            <w:r w:rsidRPr="00354C46">
              <w:t>егулировка.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269AD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системы смазки двигателя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смазки двигателя в соответствии с инструкционно-технологической картой и руководством по эксплуатации автомобиля. Использование диагностических приборов и оборудования</w:t>
            </w:r>
            <w:r w:rsidR="00F74660" w:rsidRPr="00354C46">
              <w:t>.</w:t>
            </w:r>
            <w:r w:rsidRPr="00354C46">
              <w:t xml:space="preserve"> </w:t>
            </w:r>
            <w:r w:rsidR="00F74660" w:rsidRPr="00354C46">
              <w:t>Р</w:t>
            </w:r>
            <w:r w:rsidRPr="00354C46">
              <w:t>егулировка.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rPr>
          <w:trHeight w:val="285"/>
        </w:trPr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системы питания карбюраторного и дизельного двигателя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питания карбюраторного и дизельного двигателя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rPr>
          <w:trHeight w:val="285"/>
        </w:trPr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системы питания инжекторного и газобаллонного двигателя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питания инжекторного и газобаллонного</w:t>
            </w:r>
            <w:r w:rsidR="00F74660" w:rsidRPr="00354C46">
              <w:t xml:space="preserve"> </w:t>
            </w:r>
            <w:r w:rsidRPr="00354C46">
              <w:t xml:space="preserve">двигателя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54C46">
              <w:t>Тема 3.3.</w:t>
            </w:r>
          </w:p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54C46">
              <w:t xml:space="preserve"> Техническое обслуживание и ремонт </w:t>
            </w:r>
            <w:r w:rsidRPr="00354C46">
              <w:lastRenderedPageBreak/>
              <w:t>электрооборудования автомобиля</w:t>
            </w:r>
          </w:p>
          <w:p w:rsidR="009269AD" w:rsidRPr="00354C46" w:rsidRDefault="009269AD" w:rsidP="00DB21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lastRenderedPageBreak/>
              <w:t>Проведение технического обслуживания аккумуляторной батареи, стартера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</w:t>
            </w:r>
            <w:r w:rsidRPr="00354C46">
              <w:lastRenderedPageBreak/>
              <w:t xml:space="preserve">элементов системы пуска двигателя в соответствии с инструкционно-технологической картой и руководством по эксплуатации автомобиля. Использование диагностических приборов и оборудования </w:t>
            </w:r>
            <w:r w:rsidR="00F74660" w:rsidRPr="00354C46">
              <w:t xml:space="preserve">Использование диагностических приборов и оборудования.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9269AD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741B8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9AD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свечей зажигания</w:t>
            </w:r>
          </w:p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элементов системы зажигания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системы освещения, световой и звуковой сигнализации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системы освещения и сигнализации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F74660">
        <w:trPr>
          <w:trHeight w:val="1343"/>
        </w:trPr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</w:p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54C46">
              <w:t>Тема 3.4.</w:t>
            </w:r>
          </w:p>
          <w:p w:rsidR="009269AD" w:rsidRPr="00354C46" w:rsidRDefault="009269AD" w:rsidP="00DB21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и ремонт </w:t>
            </w:r>
          </w:p>
          <w:p w:rsidR="009269AD" w:rsidRPr="00354C46" w:rsidRDefault="009269AD" w:rsidP="005B274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/>
                <w:sz w:val="24"/>
                <w:szCs w:val="24"/>
              </w:rPr>
              <w:t>трансмиссии</w:t>
            </w: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69AD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механизма сцепления</w:t>
            </w:r>
          </w:p>
          <w:p w:rsidR="009269AD" w:rsidRPr="00354C46" w:rsidRDefault="009269AD" w:rsidP="00505917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механизма сцепления автомобиля  в соответствии с инструкционно-технологической картой и руководством по эксплуатации автомобиля. </w:t>
            </w:r>
            <w:r w:rsidR="00735589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B213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9AD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коробки перемены передач</w:t>
            </w:r>
          </w:p>
          <w:p w:rsidR="009269AD" w:rsidRPr="00354C46" w:rsidRDefault="009269AD" w:rsidP="00DB2139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коробки перемены передач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карданной передачи, главной передачи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механизмов трансмиссии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F74660">
        <w:trPr>
          <w:trHeight w:val="1416"/>
        </w:trPr>
        <w:tc>
          <w:tcPr>
            <w:tcW w:w="885" w:type="pct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D4529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54C46">
              <w:lastRenderedPageBreak/>
              <w:t>Тема 3.5.</w:t>
            </w:r>
          </w:p>
          <w:p w:rsidR="009269AD" w:rsidRPr="00354C46" w:rsidRDefault="009269AD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ходовой части автомобиля</w:t>
            </w: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независимой и зависимой подвески автомобиля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элементов подвески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D4529C">
        <w:tc>
          <w:tcPr>
            <w:tcW w:w="885" w:type="pct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9AD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переднего и заднего мостов</w:t>
            </w:r>
          </w:p>
          <w:p w:rsidR="009269AD" w:rsidRPr="00354C46" w:rsidRDefault="009269AD" w:rsidP="00F52B0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мостов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D4529C">
        <w:tc>
          <w:tcPr>
            <w:tcW w:w="88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69AD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колёс и шин автомобиля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колёс и шин автомобиля  в соответствии с инструкционно-технологической картой и руководством по эксплуатации автомобиля. 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F74660">
        <w:trPr>
          <w:trHeight w:val="1652"/>
        </w:trPr>
        <w:tc>
          <w:tcPr>
            <w:tcW w:w="885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D4529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</w:pPr>
            <w:r w:rsidRPr="00354C46">
              <w:t>Тема</w:t>
            </w:r>
            <w:r w:rsidR="002D4274" w:rsidRPr="00354C46">
              <w:t xml:space="preserve"> </w:t>
            </w:r>
            <w:r w:rsidRPr="00354C46">
              <w:t>3.6.</w:t>
            </w:r>
          </w:p>
          <w:p w:rsidR="009269AD" w:rsidRPr="00354C46" w:rsidRDefault="009269AD" w:rsidP="00D4529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механизмов управления</w:t>
            </w: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рулевых механизмов и рулевых приводов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механизмов рулевого управления автомобиля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c>
          <w:tcPr>
            <w:tcW w:w="885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тормозной системы с гидравлическим приводом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тормозной системы с гидроприводом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Регулировка. </w:t>
            </w:r>
            <w:r w:rsidRPr="00354C46">
              <w:t>Подготовка выполненной работы к предъявлению.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69AD" w:rsidRPr="00354C46" w:rsidTr="00661413">
        <w:tc>
          <w:tcPr>
            <w:tcW w:w="885" w:type="pc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тормозной системы с пневматическим приводом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тормозной системы с пневмоприводом  в соответствии с инструкционно-технологической картой и руководством по эксплуатации автомобиля. </w:t>
            </w:r>
            <w:r w:rsidR="00F74660" w:rsidRPr="00354C46">
              <w:t xml:space="preserve">Использование диагностических приборов и оборудования. </w:t>
            </w:r>
            <w:r w:rsidR="00F74660" w:rsidRPr="00354C46">
              <w:lastRenderedPageBreak/>
              <w:t xml:space="preserve">Регулировка. </w:t>
            </w:r>
            <w:r w:rsidRPr="00354C46">
              <w:t>Подготовка выполненной работы к предъявлению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9269AD" w:rsidRPr="00354C46" w:rsidTr="009269AD">
        <w:tc>
          <w:tcPr>
            <w:tcW w:w="885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9AD" w:rsidRPr="00354C46" w:rsidRDefault="009269AD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4660" w:rsidRPr="00354C46" w:rsidRDefault="009269AD" w:rsidP="00505917">
            <w:pPr>
              <w:pStyle w:val="2"/>
              <w:widowControl w:val="0"/>
              <w:numPr>
                <w:ilvl w:val="0"/>
                <w:numId w:val="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Проведение технического обслуживания стояночной тормозной системы</w:t>
            </w:r>
          </w:p>
          <w:p w:rsidR="009269AD" w:rsidRPr="00354C46" w:rsidRDefault="009269AD" w:rsidP="00F7466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техническому обслуживанию тормозной системы с пневмоприводом  в соответствии с инструкционно-технологической картой и руководством по эксплуатации автомобиля. Подготовка выполненной работы к предъявлению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C60BBF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0BBF" w:rsidRPr="00354C46" w:rsidTr="009269AD">
        <w:tc>
          <w:tcPr>
            <w:tcW w:w="885" w:type="pct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0BBF" w:rsidRPr="00354C46" w:rsidRDefault="00C60BBF" w:rsidP="00D0631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6202" w:rsidRPr="00354C46" w:rsidRDefault="00C60BBF" w:rsidP="00CD237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rPr>
                <w:u w:val="single"/>
              </w:rPr>
              <w:t>Дифференцированный зачёт</w:t>
            </w:r>
          </w:p>
          <w:p w:rsidR="00475311" w:rsidRPr="00354C46" w:rsidRDefault="00475311" w:rsidP="00CD2372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354C46">
              <w:t>Форма проведения – «зачёт-автомат»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BBF" w:rsidRPr="00354C46" w:rsidRDefault="00C60BBF" w:rsidP="002D0A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269AD" w:rsidRPr="00354C46" w:rsidTr="009269AD"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69AD" w:rsidRPr="00354C46" w:rsidRDefault="009269AD" w:rsidP="009269A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  <w:rPr>
                <w:b/>
              </w:rPr>
            </w:pPr>
            <w:r w:rsidRPr="00354C46">
              <w:rPr>
                <w:b/>
              </w:rPr>
              <w:t xml:space="preserve">На третий раздел 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C60BBF" w:rsidP="009269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</w:tr>
      <w:tr w:rsidR="009269AD" w:rsidRPr="00354C46" w:rsidTr="009269AD">
        <w:tc>
          <w:tcPr>
            <w:tcW w:w="46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269AD" w:rsidRPr="00354C46" w:rsidRDefault="009269AD" w:rsidP="009269AD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  <w:rPr>
                <w:b/>
                <w:caps/>
              </w:rPr>
            </w:pPr>
            <w:r w:rsidRPr="00354C46">
              <w:rPr>
                <w:b/>
                <w:caps/>
              </w:rPr>
              <w:t>Всего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269AD" w:rsidRPr="00354C46" w:rsidRDefault="009269AD" w:rsidP="009269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</w:tbl>
    <w:p w:rsidR="00A20611" w:rsidRPr="00354C46" w:rsidRDefault="00A20611" w:rsidP="00195B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A20611" w:rsidRPr="00354C46" w:rsidSect="00427970">
          <w:pgSz w:w="16838" w:h="11906" w:orient="landscape"/>
          <w:pgMar w:top="1418" w:right="851" w:bottom="851" w:left="851" w:header="709" w:footer="709" w:gutter="0"/>
          <w:cols w:space="708"/>
          <w:titlePg/>
          <w:docGrid w:linePitch="360"/>
        </w:sectPr>
      </w:pPr>
    </w:p>
    <w:p w:rsidR="000F1298" w:rsidRPr="00354C46" w:rsidRDefault="000F1298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</w:rPr>
      </w:pPr>
      <w:r w:rsidRPr="00354C46">
        <w:rPr>
          <w:b/>
          <w:bCs/>
          <w:caps/>
        </w:rPr>
        <w:lastRenderedPageBreak/>
        <w:t xml:space="preserve">4.  </w:t>
      </w:r>
      <w:r w:rsidR="00475311" w:rsidRPr="00354C46">
        <w:rPr>
          <w:b/>
          <w:caps/>
        </w:rPr>
        <w:t>Условия реализации программы учебной практики</w:t>
      </w:r>
      <w:r w:rsidR="00475311" w:rsidRPr="00354C46">
        <w:rPr>
          <w:b/>
          <w:bCs/>
          <w:caps/>
        </w:rPr>
        <w:t xml:space="preserve"> </w:t>
      </w:r>
    </w:p>
    <w:p w:rsidR="00FE2374" w:rsidRPr="00354C46" w:rsidRDefault="000F1298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bCs/>
        </w:rPr>
      </w:pPr>
      <w:r w:rsidRPr="00354C46">
        <w:rPr>
          <w:b/>
          <w:caps/>
        </w:rPr>
        <w:t xml:space="preserve">4.1. </w:t>
      </w:r>
      <w:r w:rsidR="00FE2374" w:rsidRPr="00354C46">
        <w:rPr>
          <w:b/>
        </w:rPr>
        <w:t>М</w:t>
      </w:r>
      <w:r w:rsidR="00475311" w:rsidRPr="00354C46">
        <w:rPr>
          <w:b/>
        </w:rPr>
        <w:t>атериально</w:t>
      </w:r>
      <w:r w:rsidR="00475311" w:rsidRPr="00354C46">
        <w:rPr>
          <w:b/>
          <w:bCs/>
        </w:rPr>
        <w:t xml:space="preserve">-техническое обеспечение учебной </w:t>
      </w:r>
      <w:r w:rsidR="00FE2374" w:rsidRPr="00354C46">
        <w:rPr>
          <w:b/>
          <w:bCs/>
        </w:rPr>
        <w:t>практики</w:t>
      </w:r>
    </w:p>
    <w:p w:rsidR="000F1298" w:rsidRPr="00354C46" w:rsidRDefault="000F1298" w:rsidP="00282C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r w:rsidRPr="00354C46">
        <w:t xml:space="preserve">Реализация программы учебной практики предполагает наличие </w:t>
      </w:r>
      <w:r w:rsidR="00282C64" w:rsidRPr="00354C46">
        <w:t xml:space="preserve">слесарной мастерской и лаборатории – </w:t>
      </w:r>
      <w:r w:rsidR="00BF1251" w:rsidRPr="00354C46">
        <w:t xml:space="preserve">мастерской </w:t>
      </w:r>
      <w:r w:rsidR="004E79B2" w:rsidRPr="00354C46">
        <w:t>тех</w:t>
      </w:r>
      <w:r w:rsidR="00BA5DFB" w:rsidRPr="00354C46">
        <w:t xml:space="preserve">нического обслуживания </w:t>
      </w:r>
      <w:r w:rsidR="004E79B2" w:rsidRPr="00354C46">
        <w:t xml:space="preserve"> автомобилей</w:t>
      </w:r>
      <w:r w:rsidR="00282C64" w:rsidRPr="00354C46">
        <w:t xml:space="preserve"> со специальным оборудованием.</w:t>
      </w:r>
    </w:p>
    <w:p w:rsidR="00111FF3" w:rsidRPr="00354C46" w:rsidRDefault="00111FF3" w:rsidP="00282C64">
      <w:pPr>
        <w:snapToGrid w:val="0"/>
        <w:spacing w:after="0"/>
        <w:ind w:right="-94"/>
        <w:jc w:val="both"/>
        <w:rPr>
          <w:rFonts w:ascii="Times New Roman" w:eastAsia="Times New Roman" w:hAnsi="Times New Roman" w:cs="Times New Roman"/>
          <w:b/>
          <w:bCs/>
          <w:i/>
          <w:color w:val="0070C0"/>
          <w:sz w:val="24"/>
          <w:szCs w:val="24"/>
        </w:rPr>
      </w:pPr>
      <w:r w:rsidRPr="00354C4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Слесарная мастерская</w:t>
      </w:r>
    </w:p>
    <w:p w:rsidR="00111FF3" w:rsidRPr="00354C46" w:rsidRDefault="00111FF3" w:rsidP="00282C64">
      <w:pPr>
        <w:pStyle w:val="ac"/>
        <w:numPr>
          <w:ilvl w:val="0"/>
          <w:numId w:val="38"/>
        </w:numPr>
        <w:snapToGrid w:val="0"/>
        <w:spacing w:line="276" w:lineRule="auto"/>
        <w:ind w:right="-96"/>
        <w:jc w:val="both"/>
        <w:rPr>
          <w:bCs/>
        </w:rPr>
      </w:pPr>
      <w:r w:rsidRPr="00354C46">
        <w:rPr>
          <w:bCs/>
        </w:rPr>
        <w:t xml:space="preserve">Рабочие места </w:t>
      </w:r>
      <w:proofErr w:type="gramStart"/>
      <w:r w:rsidRPr="00354C46">
        <w:rPr>
          <w:bCs/>
        </w:rPr>
        <w:t>обучающихся</w:t>
      </w:r>
      <w:proofErr w:type="gramEnd"/>
      <w:r w:rsidRPr="00354C46">
        <w:rPr>
          <w:bCs/>
        </w:rPr>
        <w:t>, оборудованные верстаками</w:t>
      </w:r>
      <w:r w:rsidR="00282C64" w:rsidRPr="00354C46">
        <w:rPr>
          <w:bCs/>
        </w:rPr>
        <w:t>.</w:t>
      </w:r>
    </w:p>
    <w:p w:rsidR="00111FF3" w:rsidRPr="00354C46" w:rsidRDefault="00111FF3" w:rsidP="00282C64">
      <w:pPr>
        <w:pStyle w:val="ac"/>
        <w:numPr>
          <w:ilvl w:val="0"/>
          <w:numId w:val="38"/>
        </w:numPr>
        <w:snapToGrid w:val="0"/>
        <w:spacing w:line="276" w:lineRule="auto"/>
        <w:ind w:right="-96"/>
        <w:jc w:val="both"/>
        <w:rPr>
          <w:bCs/>
        </w:rPr>
      </w:pPr>
      <w:r w:rsidRPr="00354C46">
        <w:rPr>
          <w:bCs/>
        </w:rPr>
        <w:t>Сверлильный станок</w:t>
      </w:r>
      <w:r w:rsidR="00282C64" w:rsidRPr="00354C46">
        <w:rPr>
          <w:bCs/>
        </w:rPr>
        <w:t>.</w:t>
      </w:r>
    </w:p>
    <w:p w:rsidR="00111FF3" w:rsidRPr="00354C46" w:rsidRDefault="00111FF3" w:rsidP="00282C64">
      <w:pPr>
        <w:pStyle w:val="ac"/>
        <w:numPr>
          <w:ilvl w:val="0"/>
          <w:numId w:val="38"/>
        </w:numPr>
        <w:snapToGrid w:val="0"/>
        <w:spacing w:line="276" w:lineRule="auto"/>
        <w:ind w:right="-96"/>
        <w:jc w:val="both"/>
        <w:rPr>
          <w:bCs/>
        </w:rPr>
      </w:pPr>
      <w:r w:rsidRPr="00354C46">
        <w:rPr>
          <w:bCs/>
        </w:rPr>
        <w:t>Наборы слесарного инструмента</w:t>
      </w:r>
      <w:r w:rsidR="00282C64" w:rsidRPr="00354C46">
        <w:rPr>
          <w:bCs/>
        </w:rPr>
        <w:t>.</w:t>
      </w:r>
    </w:p>
    <w:p w:rsidR="00111FF3" w:rsidRPr="00354C46" w:rsidRDefault="00111FF3" w:rsidP="00282C64">
      <w:pPr>
        <w:pStyle w:val="ac"/>
        <w:numPr>
          <w:ilvl w:val="0"/>
          <w:numId w:val="38"/>
        </w:numPr>
        <w:snapToGrid w:val="0"/>
        <w:spacing w:line="276" w:lineRule="auto"/>
        <w:ind w:right="-96"/>
        <w:jc w:val="both"/>
        <w:rPr>
          <w:bCs/>
        </w:rPr>
      </w:pPr>
      <w:r w:rsidRPr="00354C46">
        <w:rPr>
          <w:bCs/>
        </w:rPr>
        <w:t>Индивидуальные средства защиты</w:t>
      </w:r>
      <w:r w:rsidR="00282C64" w:rsidRPr="00354C46">
        <w:rPr>
          <w:bCs/>
        </w:rPr>
        <w:t>.</w:t>
      </w:r>
    </w:p>
    <w:p w:rsidR="00111FF3" w:rsidRPr="00354C46" w:rsidRDefault="00111FF3" w:rsidP="00282C64">
      <w:pPr>
        <w:snapToGrid w:val="0"/>
        <w:spacing w:after="0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66FDA" w:rsidRPr="00354C46" w:rsidRDefault="00D66FDA" w:rsidP="00282C64">
      <w:pPr>
        <w:snapToGrid w:val="0"/>
        <w:spacing w:after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354C46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Лаборатория – мастерская технического обслуживания автомобилей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354C46">
        <w:rPr>
          <w:bCs/>
        </w:rPr>
        <w:t xml:space="preserve">Рабочие места </w:t>
      </w:r>
      <w:proofErr w:type="gramStart"/>
      <w:r w:rsidRPr="00354C46">
        <w:rPr>
          <w:bCs/>
        </w:rPr>
        <w:t>обучающихся</w:t>
      </w:r>
      <w:proofErr w:type="gramEnd"/>
      <w:r w:rsidRPr="00354C46">
        <w:rPr>
          <w:bCs/>
        </w:rPr>
        <w:t>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354C46">
        <w:rPr>
          <w:bCs/>
        </w:rPr>
        <w:t>Стенды с элементами автомобиля, его систем и механизмов.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bCs/>
        </w:rPr>
      </w:pPr>
      <w:r w:rsidRPr="00354C46">
        <w:rPr>
          <w:bCs/>
        </w:rPr>
        <w:t>Макеты элементов автомобиля,  его систем и механизмов.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354C46">
        <w:rPr>
          <w:bCs/>
        </w:rPr>
        <w:t>Плакаты по устройству автомобиля, его систем и механизмов.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bCs/>
        </w:rPr>
      </w:pPr>
      <w:r w:rsidRPr="00354C46">
        <w:rPr>
          <w:bCs/>
        </w:rPr>
        <w:t xml:space="preserve">Карбюраторный </w:t>
      </w:r>
      <w:r w:rsidRPr="00354C46">
        <w:rPr>
          <w:bCs/>
          <w:lang w:val="en-US"/>
        </w:rPr>
        <w:t>V</w:t>
      </w:r>
      <w:r w:rsidRPr="00354C46">
        <w:rPr>
          <w:bCs/>
        </w:rPr>
        <w:t>-образный двигатель грузового автомобиля с навесным оборудованием, в сборе  с механизмом сцепления, 4-х ступенчатой коробкой перемены передач (Зи</w:t>
      </w:r>
      <w:r w:rsidR="00F833AC">
        <w:rPr>
          <w:bCs/>
        </w:rPr>
        <w:t>Л</w:t>
      </w:r>
      <w:r w:rsidRPr="00354C46">
        <w:rPr>
          <w:bCs/>
        </w:rPr>
        <w:t>-130, ГАЗ (ЗМЗ-66), ВАЗ-21201).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354C46">
        <w:rPr>
          <w:bCs/>
        </w:rPr>
        <w:t>Фрагмент заднего картерного моста  грузового автомобиля с двойной центральной главной передачей и тормозным механизмом с пневматическим приводом (в разрезе).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bCs/>
        </w:rPr>
      </w:pPr>
      <w:r w:rsidRPr="00354C46">
        <w:rPr>
          <w:bCs/>
        </w:rPr>
        <w:t>Фрагменты:</w:t>
      </w:r>
    </w:p>
    <w:p w:rsidR="00D66FDA" w:rsidRPr="00354C46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354C46">
        <w:rPr>
          <w:bCs/>
        </w:rPr>
        <w:t>передней части рамы грузового автомобиля (ЗиЛ) с рулевым механизмом (в разрезе);</w:t>
      </w:r>
    </w:p>
    <w:p w:rsidR="00D66FDA" w:rsidRPr="00354C46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354C46">
        <w:rPr>
          <w:bCs/>
        </w:rPr>
        <w:t>рулевого  привода;</w:t>
      </w:r>
    </w:p>
    <w:p w:rsidR="00D66FDA" w:rsidRPr="00354C46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354C46">
        <w:rPr>
          <w:bCs/>
        </w:rPr>
        <w:t>тормозным механизмо</w:t>
      </w:r>
      <w:proofErr w:type="gramStart"/>
      <w:r w:rsidRPr="00354C46">
        <w:rPr>
          <w:bCs/>
        </w:rPr>
        <w:t>м(</w:t>
      </w:r>
      <w:proofErr w:type="gramEnd"/>
      <w:r w:rsidRPr="00354C46">
        <w:rPr>
          <w:bCs/>
        </w:rPr>
        <w:t>в разрезе);</w:t>
      </w:r>
    </w:p>
    <w:p w:rsidR="00D66FDA" w:rsidRPr="00354C46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354C46">
        <w:rPr>
          <w:bCs/>
        </w:rPr>
        <w:t>элементами передней зависимой подвески;</w:t>
      </w:r>
    </w:p>
    <w:p w:rsidR="00D66FDA" w:rsidRPr="00354C46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354C46">
        <w:rPr>
          <w:bCs/>
        </w:rPr>
        <w:t>фрагментом переднего балочного моста;</w:t>
      </w:r>
    </w:p>
    <w:p w:rsidR="00D66FDA" w:rsidRPr="00354C46" w:rsidRDefault="00D66FDA" w:rsidP="00282C64">
      <w:pPr>
        <w:pStyle w:val="ac"/>
        <w:numPr>
          <w:ilvl w:val="0"/>
          <w:numId w:val="26"/>
        </w:numPr>
        <w:snapToGrid w:val="0"/>
        <w:spacing w:line="276" w:lineRule="auto"/>
        <w:rPr>
          <w:bCs/>
        </w:rPr>
      </w:pPr>
      <w:r w:rsidRPr="00354C46">
        <w:rPr>
          <w:bCs/>
        </w:rPr>
        <w:t>фрагмент передней независимой подвески легкового автомобиля;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354C46">
        <w:rPr>
          <w:bCs/>
        </w:rPr>
        <w:t>Механическая коробка перемены передач легкового автомобиля (ВАЗ) (в разрезе).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354C46">
        <w:rPr>
          <w:bCs/>
        </w:rPr>
        <w:t>Механическая 4-х ступенчатая коробка перемены передач грузового автомобиля (ГАЗ), (ЗиЛ).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354C46">
        <w:rPr>
          <w:bCs/>
        </w:rPr>
        <w:t>Макет механической 4-х ступенчатой коробки перемены передач грузового автомобиля в разрезе.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354C46">
        <w:rPr>
          <w:bCs/>
        </w:rPr>
        <w:t xml:space="preserve">Блок цилиндров </w:t>
      </w:r>
      <w:r w:rsidRPr="00354C46">
        <w:rPr>
          <w:bCs/>
          <w:lang w:val="en-US"/>
        </w:rPr>
        <w:t>V</w:t>
      </w:r>
      <w:r w:rsidRPr="00354C46">
        <w:rPr>
          <w:bCs/>
        </w:rPr>
        <w:t>-образного двигателя (ЗиЛ-130) с цилиндропоршневой группой.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pacing w:line="276" w:lineRule="auto"/>
        <w:rPr>
          <w:bCs/>
        </w:rPr>
      </w:pPr>
      <w:r w:rsidRPr="00354C46">
        <w:rPr>
          <w:bCs/>
        </w:rPr>
        <w:t>Элементы грузовых и легковых автомобилей (в разрезе и целые):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кривошипно-шатунных механизмов;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газораспределительных механизмов;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системы охлаждения;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систем смазки;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систем питания карбюраторного и дизельного грузового автомобиля;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элементы электрооборудования;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трансмиссии;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ходовой части;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рулевого управления;</w:t>
      </w:r>
    </w:p>
    <w:p w:rsidR="00D66FDA" w:rsidRPr="00354C46" w:rsidRDefault="00D66FDA" w:rsidP="00282C64">
      <w:pPr>
        <w:pStyle w:val="ac"/>
        <w:numPr>
          <w:ilvl w:val="0"/>
          <w:numId w:val="28"/>
        </w:numPr>
        <w:snapToGrid w:val="0"/>
        <w:spacing w:line="276" w:lineRule="auto"/>
        <w:rPr>
          <w:bCs/>
        </w:rPr>
      </w:pPr>
      <w:r w:rsidRPr="00354C46">
        <w:rPr>
          <w:bCs/>
        </w:rPr>
        <w:t>тормозных систем с гидравлическим и пневматическим приводом.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bCs/>
        </w:rPr>
      </w:pPr>
      <w:proofErr w:type="gramStart"/>
      <w:r w:rsidRPr="00354C46">
        <w:rPr>
          <w:lang w:val="en-US" w:eastAsia="en-US" w:bidi="en-US"/>
        </w:rPr>
        <w:t>INFORCE</w:t>
      </w:r>
      <w:r w:rsidRPr="00354C46">
        <w:rPr>
          <w:lang w:eastAsia="en-US" w:bidi="en-US"/>
        </w:rPr>
        <w:t xml:space="preserve">  </w:t>
      </w:r>
      <w:r w:rsidRPr="00354C46">
        <w:t>Набор</w:t>
      </w:r>
      <w:proofErr w:type="gramEnd"/>
      <w:r w:rsidRPr="00354C46">
        <w:t xml:space="preserve"> комбинированных ключей </w:t>
      </w:r>
      <w:r w:rsidRPr="00354C46">
        <w:rPr>
          <w:lang w:val="en-US" w:eastAsia="en-US" w:bidi="en-US"/>
        </w:rPr>
        <w:t>Non</w:t>
      </w:r>
      <w:r w:rsidRPr="00354C46">
        <w:rPr>
          <w:lang w:eastAsia="en-US" w:bidi="en-US"/>
        </w:rPr>
        <w:t xml:space="preserve">- </w:t>
      </w:r>
      <w:r w:rsidRPr="00354C46">
        <w:rPr>
          <w:lang w:val="en-US" w:eastAsia="en-US" w:bidi="en-US"/>
        </w:rPr>
        <w:t>Slip</w:t>
      </w:r>
      <w:r w:rsidRPr="00354C46">
        <w:rPr>
          <w:lang w:eastAsia="en-US" w:bidi="en-US"/>
        </w:rPr>
        <w:t xml:space="preserve">.  </w:t>
      </w:r>
      <w:r w:rsidRPr="00354C46">
        <w:t>12 предметов 06-05-31 (1 шт.).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354C46">
        <w:rPr>
          <w:lang w:val="en-US" w:eastAsia="en-US" w:bidi="en-US"/>
        </w:rPr>
        <w:t>GIGANT</w:t>
      </w:r>
      <w:r w:rsidRPr="00354C46">
        <w:rPr>
          <w:lang w:eastAsia="en-US" w:bidi="en-US"/>
        </w:rPr>
        <w:t xml:space="preserve">   </w:t>
      </w:r>
      <w:r w:rsidRPr="00354C46">
        <w:t xml:space="preserve">Набор отверток с магнитным наконечником.  11 предметов </w:t>
      </w:r>
      <w:r w:rsidRPr="00354C46">
        <w:rPr>
          <w:lang w:val="en-US" w:eastAsia="en-US" w:bidi="en-US"/>
        </w:rPr>
        <w:t>GSS</w:t>
      </w:r>
      <w:r w:rsidRPr="00354C46">
        <w:rPr>
          <w:lang w:eastAsia="en-US" w:bidi="en-US"/>
        </w:rPr>
        <w:t xml:space="preserve"> </w:t>
      </w:r>
      <w:r w:rsidRPr="00354C46">
        <w:t>11 (1 шт.).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  <w:rPr>
          <w:lang w:eastAsia="en-US" w:bidi="en-US"/>
        </w:rPr>
      </w:pPr>
      <w:r w:rsidRPr="00354C46">
        <w:rPr>
          <w:lang w:val="en-US" w:eastAsia="en-US" w:bidi="en-US"/>
        </w:rPr>
        <w:lastRenderedPageBreak/>
        <w:t>GIGANT</w:t>
      </w:r>
      <w:r w:rsidRPr="00354C46">
        <w:rPr>
          <w:lang w:eastAsia="en-US" w:bidi="en-US"/>
        </w:rPr>
        <w:t xml:space="preserve">   </w:t>
      </w:r>
      <w:r w:rsidRPr="00354C46">
        <w:t xml:space="preserve">Набор длинных имбусовых ключей.  9 шт. </w:t>
      </w:r>
      <w:r w:rsidRPr="00354C46">
        <w:rPr>
          <w:lang w:val="en-US" w:eastAsia="en-US" w:bidi="en-US"/>
        </w:rPr>
        <w:t>GLHB</w:t>
      </w:r>
      <w:r w:rsidRPr="00354C46">
        <w:rPr>
          <w:lang w:eastAsia="en-US" w:bidi="en-US"/>
        </w:rPr>
        <w:t>9 (1 шт.).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354C46">
        <w:rPr>
          <w:lang w:val="en-US" w:eastAsia="en-US" w:bidi="en-US"/>
        </w:rPr>
        <w:t>INFORCE</w:t>
      </w:r>
      <w:r w:rsidRPr="00354C46">
        <w:rPr>
          <w:lang w:eastAsia="en-US" w:bidi="en-US"/>
        </w:rPr>
        <w:t xml:space="preserve"> </w:t>
      </w:r>
      <w:r w:rsidRPr="00354C46">
        <w:t>Динамометрический ключ 1/2</w:t>
      </w:r>
      <w:proofErr w:type="gramStart"/>
      <w:r w:rsidRPr="00354C46">
        <w:t>"  28</w:t>
      </w:r>
      <w:proofErr w:type="gramEnd"/>
      <w:r w:rsidRPr="00354C46">
        <w:t>-210 ГЦ06-05-106 (1 шт.).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354C46">
        <w:rPr>
          <w:lang w:val="en-US" w:eastAsia="en-US" w:bidi="en-US"/>
        </w:rPr>
        <w:t>GIGANT</w:t>
      </w:r>
      <w:r w:rsidRPr="00354C46">
        <w:rPr>
          <w:lang w:eastAsia="en-US" w:bidi="en-US"/>
        </w:rPr>
        <w:t xml:space="preserve">   </w:t>
      </w:r>
      <w:r w:rsidRPr="00354C46">
        <w:t xml:space="preserve">Молоток с фибергласовой рукояткой </w:t>
      </w:r>
      <w:proofErr w:type="gramStart"/>
      <w:r w:rsidRPr="00354C46">
        <w:rPr>
          <w:lang w:eastAsia="en-US" w:bidi="en-US"/>
        </w:rPr>
        <w:t>400</w:t>
      </w:r>
      <w:r w:rsidRPr="00354C46">
        <w:rPr>
          <w:lang w:val="en-US" w:eastAsia="en-US" w:bidi="en-US"/>
        </w:rPr>
        <w:t>g</w:t>
      </w:r>
      <w:r w:rsidRPr="00354C46">
        <w:rPr>
          <w:lang w:eastAsia="en-US" w:bidi="en-US"/>
        </w:rPr>
        <w:t xml:space="preserve">  </w:t>
      </w:r>
      <w:r w:rsidRPr="00354C46">
        <w:t>ННТ400</w:t>
      </w:r>
      <w:proofErr w:type="gramEnd"/>
      <w:r w:rsidRPr="00354C46">
        <w:t>-1 (1 шт.).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354C46">
        <w:rPr>
          <w:lang w:val="en-US" w:eastAsia="en-US" w:bidi="en-US"/>
        </w:rPr>
        <w:t>GIGANT</w:t>
      </w:r>
      <w:r w:rsidRPr="00354C46">
        <w:rPr>
          <w:lang w:eastAsia="en-US" w:bidi="en-US"/>
        </w:rPr>
        <w:t xml:space="preserve"> </w:t>
      </w:r>
      <w:r w:rsidRPr="00354C46">
        <w:t xml:space="preserve">Комбинированные плоскогубцы 180 мм </w:t>
      </w:r>
      <w:r w:rsidRPr="00354C46">
        <w:rPr>
          <w:lang w:val="en-US" w:eastAsia="en-US" w:bidi="en-US"/>
        </w:rPr>
        <w:t>GCP</w:t>
      </w:r>
      <w:r w:rsidRPr="00354C46">
        <w:rPr>
          <w:lang w:eastAsia="en-US" w:bidi="en-US"/>
        </w:rPr>
        <w:t xml:space="preserve"> </w:t>
      </w:r>
      <w:r w:rsidRPr="00354C46">
        <w:t>180 (1 шт.).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354C46">
        <w:t>АВТОЭЛЕКТРИКА Нагрузочно-</w:t>
      </w:r>
      <w:r w:rsidRPr="00354C46">
        <w:softHyphen/>
        <w:t>диагностическая вилка Н-2001.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354C46">
        <w:rPr>
          <w:lang w:val="en-US" w:eastAsia="en-US" w:bidi="en-US"/>
        </w:rPr>
        <w:t>JTC</w:t>
      </w:r>
      <w:r w:rsidRPr="00354C46">
        <w:rPr>
          <w:lang w:eastAsia="en-US" w:bidi="en-US"/>
        </w:rPr>
        <w:t xml:space="preserve"> </w:t>
      </w:r>
      <w:r w:rsidRPr="00354C46">
        <w:t>Компрессометр для бензиновых двигателей с набором адаптеров 0 4077А.</w:t>
      </w:r>
    </w:p>
    <w:p w:rsidR="00D66FDA" w:rsidRPr="00354C46" w:rsidRDefault="00D66FDA" w:rsidP="00282C64">
      <w:pPr>
        <w:pStyle w:val="ac"/>
        <w:numPr>
          <w:ilvl w:val="0"/>
          <w:numId w:val="27"/>
        </w:numPr>
        <w:snapToGrid w:val="0"/>
        <w:spacing w:line="276" w:lineRule="auto"/>
      </w:pPr>
      <w:r w:rsidRPr="00354C46">
        <w:t>Сервисная инструментальная тележка 5 секций.</w:t>
      </w:r>
    </w:p>
    <w:p w:rsidR="00282C64" w:rsidRPr="00354C46" w:rsidRDefault="00282C64" w:rsidP="00147CCE">
      <w:pPr>
        <w:pStyle w:val="2"/>
        <w:widowControl w:val="0"/>
        <w:spacing w:line="276" w:lineRule="auto"/>
        <w:ind w:left="0" w:firstLine="284"/>
        <w:jc w:val="center"/>
        <w:rPr>
          <w:b/>
        </w:rPr>
      </w:pPr>
    </w:p>
    <w:p w:rsidR="000F1298" w:rsidRPr="00354C46" w:rsidRDefault="000F1298" w:rsidP="00147CCE">
      <w:pPr>
        <w:pStyle w:val="2"/>
        <w:widowControl w:val="0"/>
        <w:spacing w:line="276" w:lineRule="auto"/>
        <w:ind w:left="0" w:firstLine="284"/>
        <w:jc w:val="center"/>
        <w:rPr>
          <w:b/>
        </w:rPr>
      </w:pPr>
      <w:r w:rsidRPr="00354C46">
        <w:rPr>
          <w:b/>
        </w:rPr>
        <w:t>4.2.  Общие требования к организации образовательного процесса</w:t>
      </w:r>
    </w:p>
    <w:p w:rsidR="00CD42F3" w:rsidRPr="00354C46" w:rsidRDefault="000073ED" w:rsidP="00CD42F3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>Учебная практика</w:t>
      </w:r>
      <w:r w:rsidR="000F1298" w:rsidRPr="00354C46">
        <w:rPr>
          <w:rFonts w:ascii="Times New Roman" w:hAnsi="Times New Roman" w:cs="Times New Roman"/>
          <w:sz w:val="24"/>
          <w:szCs w:val="24"/>
        </w:rPr>
        <w:t xml:space="preserve"> направлена на получение первоначальных умений студента, развитие общих и профессиональных компетенций. </w:t>
      </w:r>
      <w:r w:rsidR="00CD42F3" w:rsidRPr="00354C46">
        <w:rPr>
          <w:rFonts w:ascii="Times New Roman" w:hAnsi="Times New Roman" w:cs="Times New Roman"/>
          <w:sz w:val="24"/>
          <w:szCs w:val="24"/>
        </w:rPr>
        <w:t xml:space="preserve">Учебная практика проводится в колледже рассредоточено. Студенты допускаются к занятию после освоения соответствующего теоретического материала и выполнения практических работ. </w:t>
      </w:r>
    </w:p>
    <w:p w:rsidR="005D5674" w:rsidRPr="00354C46" w:rsidRDefault="000073ED" w:rsidP="00147CCE">
      <w:pPr>
        <w:spacing w:after="0"/>
        <w:ind w:firstLine="284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54C46">
        <w:rPr>
          <w:rFonts w:ascii="Times New Roman" w:eastAsia="Times New Roman" w:hAnsi="Times New Roman" w:cs="Times New Roman"/>
          <w:sz w:val="24"/>
          <w:szCs w:val="24"/>
        </w:rPr>
        <w:t>Учебная практика</w:t>
      </w:r>
      <w:r w:rsidR="005D5674" w:rsidRPr="00354C46">
        <w:rPr>
          <w:rFonts w:ascii="Times New Roman" w:eastAsia="Times New Roman" w:hAnsi="Times New Roman" w:cs="Times New Roman"/>
          <w:sz w:val="24"/>
          <w:szCs w:val="24"/>
        </w:rPr>
        <w:t xml:space="preserve"> проводится в уче</w:t>
      </w:r>
      <w:r w:rsidR="00CD42F3" w:rsidRPr="00354C46">
        <w:rPr>
          <w:rFonts w:ascii="Times New Roman" w:eastAsia="Times New Roman" w:hAnsi="Times New Roman" w:cs="Times New Roman"/>
          <w:sz w:val="24"/>
          <w:szCs w:val="24"/>
        </w:rPr>
        <w:t xml:space="preserve">бно-производственных мастерских </w:t>
      </w:r>
      <w:r w:rsidR="005D5674" w:rsidRPr="00354C46">
        <w:rPr>
          <w:rFonts w:ascii="Times New Roman" w:eastAsia="Times New Roman" w:hAnsi="Times New Roman" w:cs="Times New Roman"/>
          <w:sz w:val="24"/>
          <w:szCs w:val="24"/>
        </w:rPr>
        <w:t>мастерами производственного обучения</w:t>
      </w:r>
      <w:r w:rsidR="00CD42F3" w:rsidRPr="00354C46">
        <w:rPr>
          <w:rFonts w:ascii="Times New Roman" w:eastAsia="Times New Roman" w:hAnsi="Times New Roman" w:cs="Times New Roman"/>
          <w:sz w:val="24"/>
          <w:szCs w:val="24"/>
        </w:rPr>
        <w:t>.</w:t>
      </w:r>
      <w:r w:rsidR="005D5674" w:rsidRPr="00354C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4480" w:rsidRPr="00354C46" w:rsidRDefault="00F04480" w:rsidP="00F0448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 xml:space="preserve">Сроки проведения </w:t>
      </w:r>
      <w:r w:rsidR="00AD7BFC" w:rsidRPr="00354C46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354C46">
        <w:rPr>
          <w:rFonts w:ascii="Times New Roman" w:hAnsi="Times New Roman" w:cs="Times New Roman"/>
          <w:sz w:val="24"/>
          <w:szCs w:val="24"/>
        </w:rPr>
        <w:t>практики устанавливаются ГБПОУ «ТКТиС» в соответствии с календарным  графиком учебного процесса.</w:t>
      </w:r>
    </w:p>
    <w:p w:rsidR="009D6ED9" w:rsidRPr="00354C46" w:rsidRDefault="00CD42F3" w:rsidP="00147CC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>На первых занятиях</w:t>
      </w:r>
      <w:r w:rsidR="009D6ED9" w:rsidRPr="00354C46">
        <w:rPr>
          <w:rFonts w:ascii="Times New Roman" w:hAnsi="Times New Roman" w:cs="Times New Roman"/>
          <w:sz w:val="24"/>
          <w:szCs w:val="24"/>
        </w:rPr>
        <w:t xml:space="preserve"> проводится проверка знаний инструкции по охране труда в учебно-производственных мастерских колледжа.</w:t>
      </w:r>
    </w:p>
    <w:p w:rsidR="008738CD" w:rsidRPr="00354C46" w:rsidRDefault="009D6ED9" w:rsidP="00147CC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Учебная практика завершается дифференцированным зачётом, где проверяются</w:t>
      </w:r>
      <w:r w:rsidR="008738CD" w:rsidRPr="00354C46">
        <w:t>:</w:t>
      </w:r>
    </w:p>
    <w:p w:rsidR="008738CD" w:rsidRPr="00354C46" w:rsidRDefault="009D6ED9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умения </w:t>
      </w:r>
      <w:r w:rsidR="008738CD" w:rsidRPr="00354C46">
        <w:t xml:space="preserve">выполнять общеслесарные работы, связанные с обработкой металла холодным способом с использованием ручного и механизированного инструмента; </w:t>
      </w:r>
    </w:p>
    <w:p w:rsidR="008738CD" w:rsidRPr="00354C46" w:rsidRDefault="008738CD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выполнять работы по предпродажной подготовке автомобилей; </w:t>
      </w:r>
      <w:r w:rsidR="009D6ED9" w:rsidRPr="00354C46">
        <w:t>снимать и устанавливать агрегаты и узлы автомобиля</w:t>
      </w:r>
      <w:r w:rsidRPr="00354C46">
        <w:t>;</w:t>
      </w:r>
    </w:p>
    <w:p w:rsidR="008738CD" w:rsidRPr="00354C46" w:rsidRDefault="008738CD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выполнять крепёжно-регулировочные работы узлов и агрегатов автомобиля; </w:t>
      </w:r>
      <w:r w:rsidR="009D6ED9" w:rsidRPr="00354C46">
        <w:t>применять диагностические приборы и оборудование</w:t>
      </w:r>
      <w:r w:rsidRPr="00354C46">
        <w:t xml:space="preserve">; </w:t>
      </w:r>
    </w:p>
    <w:p w:rsidR="008738CD" w:rsidRPr="00354C46" w:rsidRDefault="008738CD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выполнять проверку соответствия автомобиля и его составляющих документации;</w:t>
      </w:r>
    </w:p>
    <w:p w:rsidR="000F1298" w:rsidRPr="00354C46" w:rsidRDefault="008738CD" w:rsidP="00147CCE">
      <w:pPr>
        <w:pStyle w:val="1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пользоваться справочной литературой</w:t>
      </w:r>
      <w:r w:rsidR="009D6ED9" w:rsidRPr="00354C46">
        <w:t>.</w:t>
      </w:r>
    </w:p>
    <w:p w:rsidR="009D6ED9" w:rsidRPr="00354C46" w:rsidRDefault="009D6ED9" w:rsidP="00147CCE">
      <w:pPr>
        <w:spacing w:after="0"/>
        <w:rPr>
          <w:sz w:val="24"/>
          <w:szCs w:val="24"/>
        </w:rPr>
      </w:pPr>
    </w:p>
    <w:p w:rsidR="000F1298" w:rsidRPr="00354C46" w:rsidRDefault="000F1298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354C46">
        <w:rPr>
          <w:b/>
        </w:rPr>
        <w:t>4.3. Кадровое обеспечение образовательного процесса</w:t>
      </w:r>
    </w:p>
    <w:p w:rsidR="000F1298" w:rsidRPr="00354C46" w:rsidRDefault="00167246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caps/>
        </w:rPr>
      </w:pPr>
      <w:proofErr w:type="gramStart"/>
      <w:r w:rsidRPr="00354C46">
        <w:t xml:space="preserve">В реализации программы учебной практики участвуют мастера производственного обучения, имеющие высшее профессиональное образование или среднее профессиональное образование в областях, соответствующих профилям обучения: </w:t>
      </w:r>
      <w:r w:rsidRPr="00354C46">
        <w:rPr>
          <w:bCs/>
        </w:rPr>
        <w:t xml:space="preserve">17.Транспорт и  13.Сервис (техническое обслуживание, ремонт, предоставление персональных услуг) </w:t>
      </w:r>
      <w:r w:rsidRPr="00354C46">
        <w:t>и дополнительное профессиональное образование по направлению подготовки "Образование и педагогика" без предъявления требований к стажу работы  необходимый для осуществления образовательной деятельности по реализуемым образовательным программам.</w:t>
      </w:r>
      <w:proofErr w:type="gramEnd"/>
      <w:r w:rsidRPr="00354C46">
        <w:t xml:space="preserve"> </w:t>
      </w:r>
      <w:r w:rsidRPr="00354C46">
        <w:rPr>
          <w:shd w:val="clear" w:color="auto" w:fill="FFFFFF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0F1298" w:rsidRPr="00354C46" w:rsidRDefault="000F1298" w:rsidP="001672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98" w:rsidRPr="00354C46" w:rsidRDefault="000F1298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8B4" w:rsidRPr="00354C46" w:rsidRDefault="003D58B4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58B4" w:rsidRPr="00354C46" w:rsidRDefault="003D58B4" w:rsidP="000F12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0ADD" w:rsidRPr="00354C46" w:rsidRDefault="000F0ADD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54C46">
        <w:rPr>
          <w:b/>
          <w:caps/>
          <w:sz w:val="24"/>
          <w:szCs w:val="24"/>
        </w:rPr>
        <w:br w:type="page"/>
      </w:r>
    </w:p>
    <w:p w:rsidR="000F1298" w:rsidRPr="00354C46" w:rsidRDefault="000F1298" w:rsidP="00FE237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  <w:r w:rsidRPr="00354C46">
        <w:rPr>
          <w:b/>
          <w:caps/>
        </w:rPr>
        <w:lastRenderedPageBreak/>
        <w:t>5. Контроль и оценка результатов освоения УЧЕБНОЙ практикИ</w:t>
      </w:r>
    </w:p>
    <w:p w:rsidR="00FE2374" w:rsidRPr="00354C46" w:rsidRDefault="00FE2374" w:rsidP="00FE2374">
      <w:pPr>
        <w:spacing w:after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3"/>
        <w:gridCol w:w="4394"/>
        <w:gridCol w:w="2656"/>
      </w:tblGrid>
      <w:tr w:rsidR="00EA32F8" w:rsidRPr="00354C46" w:rsidTr="002B2542">
        <w:tc>
          <w:tcPr>
            <w:tcW w:w="1422" w:type="pct"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:rsidR="00EA32F8" w:rsidRPr="00354C46" w:rsidRDefault="00EA32F8" w:rsidP="00F74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умения)</w:t>
            </w:r>
          </w:p>
        </w:tc>
        <w:tc>
          <w:tcPr>
            <w:tcW w:w="2230" w:type="pct"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3969C0" w:rsidRPr="00354C46" w:rsidTr="00FE2374">
        <w:trPr>
          <w:trHeight w:val="299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Выполнять общеслесарные работы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</w:t>
            </w:r>
            <w:r w:rsidR="00C53D3F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</w:t>
            </w:r>
            <w:r w:rsidR="00C53D3F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о-производственных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54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общеслесарных операций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1059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для выполнения общеслесарных работ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522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Выполняет общеслесарные работы с соблюдением технологического процесса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4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Default"/>
              <w:rPr>
                <w:color w:val="auto"/>
              </w:rPr>
            </w:pPr>
            <w:r w:rsidRPr="00354C46">
              <w:rPr>
                <w:color w:val="auto"/>
              </w:rPr>
              <w:t>Выбирать и пользоваться инструментами и приспособлениями для слесарных работ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969C0" w:rsidRPr="00354C46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Соблюдает правила охраны труда при использовании слесарного инструмента и приспособлений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69C0" w:rsidRPr="00354C46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Обоснованно выбирает инструмент и приспособления в зависимости от выполняемых операций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Правильно и грамотно использует инструмент и приспособления при выполнении слесарных операций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95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Default"/>
              <w:rPr>
                <w:color w:val="auto"/>
              </w:rPr>
            </w:pPr>
            <w:r w:rsidRPr="00354C46">
              <w:rPr>
                <w:color w:val="auto"/>
              </w:rPr>
              <w:t>Применять в работе ручной слесарно-монтажный пневматический и электрический инструмент, оборудование и оснастку в соответствии с технологическим процессом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824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Соблюдает правила охраны труда при использовании слесарного инструмента и приспособлений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969C0" w:rsidRPr="00354C46" w:rsidTr="003969C0">
        <w:trPr>
          <w:trHeight w:val="595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использует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ручной слесарно-монтажный пневматический и электрический инструмент, оборудование и оснастку </w:t>
            </w: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 выполнении слесарных операций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503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Default"/>
              <w:rPr>
                <w:color w:val="auto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Соблюдает технологический процесс выполнения слесарных операций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05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Производить затяжку крепёжных соединений узлов, агрегатов и систем АТС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затяжке крепёжных соединений агрегатов, узлов, систем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1902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операций по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затяжке крепёжных соединений агрегатов, узлов, систем автомобилей в соответствии с инструкцией по эксплуатации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141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Производит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затяжку крепёжных соединений узлов, агрегатов и систем</w:t>
            </w: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агрегатов, узлов, систем автомобилей в соответствии с руководством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07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регулировку узлов, агрегатов и систем АТС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регулировке агрегатов, узлов, систем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операций по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регулировке агрегатов, узлов, систем автомобилей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Производит регулировку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агрегатов, узлов, систем автомобилей в соответствии с руководством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3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Проверять соответствие номеров номерных узлов и агрегатов АТС согласно паспорту АТС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проверки соответствия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номеров номерных узлов и агрегатов автомобиля согласно паспорту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37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выполняет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проверку соответствия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номеров номерных узлов и агрегатов автомобиля согласно паспорту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313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Проверять соответствие комплектности АТС сопроводительной документации организации-изготовителя АТС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55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проверки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соответствия комплектности автомобиля</w:t>
            </w:r>
          </w:p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сопроводительной документации организации-изготовителя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55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выполняет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проверку </w:t>
            </w:r>
            <w:proofErr w:type="gramStart"/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соответствия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комплектности автомобиля сопроводительной документации организации-изготовителя</w:t>
            </w:r>
            <w:proofErr w:type="gramEnd"/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99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Проверить соответствие моделей деталей, узлов и агрегатов АТС технической документации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46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проверки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соответствия моделей деталей, узлов и агрегатов АТС технической документации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460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выполняет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проверку соответствия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моделей деталей, узлов и агрегатов АТС технической документации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75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удаление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внешней консервации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Готовит рабочее место в соответствии с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Оценки за выполнение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EA32F8" w:rsidRPr="00354C46" w:rsidTr="00C02204">
        <w:trPr>
          <w:trHeight w:val="275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Соблюдает правила охраны труда при выполнении операций по удалению элементов внешней консервации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354C46" w:rsidTr="00C02204">
        <w:trPr>
          <w:trHeight w:val="275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инструменты,  приспособления и средства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операций по удалению элементов внешней консервации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354C46" w:rsidTr="00C02204">
        <w:trPr>
          <w:trHeight w:val="275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 удаление элементов внешней консервации автомобилей в соответствии с руководством по эксплуатации оборудования и правилами использования моющих средств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354C46" w:rsidTr="00A32DAB">
        <w:trPr>
          <w:trHeight w:val="14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Производить уборку, мойку и сушку АТС</w:t>
            </w:r>
          </w:p>
        </w:tc>
        <w:tc>
          <w:tcPr>
            <w:tcW w:w="2230" w:type="pct"/>
            <w:shd w:val="clear" w:color="auto" w:fill="auto"/>
          </w:tcPr>
          <w:p w:rsidR="00EA32F8" w:rsidRPr="00354C46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EA32F8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Оценки за выполнение учебно-производственных работ </w:t>
            </w:r>
          </w:p>
          <w:p w:rsidR="00C53D3F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3D3F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EA32F8" w:rsidRPr="00354C46" w:rsidTr="00C02204">
        <w:trPr>
          <w:trHeight w:val="138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Соблюдает правила охраны труда при выполнении операций по уборке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  мойке и сушке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354C46" w:rsidTr="00C02204">
        <w:trPr>
          <w:trHeight w:val="138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инструменты,  приспособления и средства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выполнения операций по уборке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  мойке и сушке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354C46" w:rsidTr="00C02204">
        <w:trPr>
          <w:trHeight w:val="138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 уборку, мойку и сушку автомобилей в соответствии с руководством по эксплуатации оборудования и правилами использования моющих средств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354C46" w:rsidTr="00F45530">
        <w:trPr>
          <w:trHeight w:val="279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Проверять моменты затяжки крепёжных соединений узлов, агрегатов и систем АТС</w:t>
            </w:r>
          </w:p>
        </w:tc>
        <w:tc>
          <w:tcPr>
            <w:tcW w:w="2230" w:type="pct"/>
            <w:shd w:val="clear" w:color="auto" w:fill="auto"/>
          </w:tcPr>
          <w:p w:rsidR="00EA32F8" w:rsidRPr="00354C46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EA32F8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Оценки за выполнение учебно-производственных работ </w:t>
            </w:r>
          </w:p>
          <w:p w:rsidR="00C53D3F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3D3F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EA32F8" w:rsidRPr="00354C46" w:rsidTr="00C02204">
        <w:trPr>
          <w:trHeight w:val="277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проверке моментов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затяжки крепёжных соединений агрегатов, узлов, систем автомобилей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354C46" w:rsidTr="00C02204">
        <w:trPr>
          <w:trHeight w:val="277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операций по проверке моментов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затяжки крепёжных соединений агрегатов, узлов, систем автомобилей в соответствии с инструкцией по эксплуатации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EA32F8" w:rsidRPr="00354C46" w:rsidTr="00C02204">
        <w:trPr>
          <w:trHeight w:val="277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Производит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проверку моментов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затяжки крепёжных соединений узлов, агрегатов и систем</w:t>
            </w: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агрегатов, узлов, систем автомобилей в соответствии с руководством по эксплуатации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11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Демонтировать составные части АТС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111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демонтажу систем, агрегатов, узлов, приборов автомобилей.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111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tabs>
                <w:tab w:val="left" w:pos="-1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Обоснованно использует инструмент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для разборочно-сборочных работ (снятие узлов и агрегатов с автомобиля, разборка механизмов). 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1337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Выполняет трудовые действия по 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демонтажу систем, агрегатов, узлов, приборов автомобилей в соответствии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07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Производить регулировку узлов, агрегатов и систем АТС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C53D3F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Готовит рабочее место в соответствии с требованиями</w:t>
            </w:r>
          </w:p>
        </w:tc>
        <w:tc>
          <w:tcPr>
            <w:tcW w:w="1348" w:type="pct"/>
            <w:vMerge w:val="restart"/>
            <w:shd w:val="clear" w:color="auto" w:fill="auto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tabs>
                <w:tab w:val="left" w:pos="-108"/>
              </w:tabs>
              <w:spacing w:after="0" w:line="240" w:lineRule="auto"/>
              <w:ind w:left="34" w:hanging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Соблюдает правила охраны труда при выполнении операций по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регулировке агрегатов, узлов, систем автомобилей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 грамотно использует инструменты и приспособления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выполнения операций по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регулировке агрегатов, узлов, систем автомобилей 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206"/>
        </w:trPr>
        <w:tc>
          <w:tcPr>
            <w:tcW w:w="1422" w:type="pct"/>
            <w:vMerge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Производит регулировку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агрегатов, узлов, систем автомобилей в соотве6тствии с руководством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</w:tcPr>
          <w:p w:rsidR="003969C0" w:rsidRPr="00354C46" w:rsidRDefault="003969C0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3969C0" w:rsidRPr="00354C46" w:rsidTr="003969C0">
        <w:trPr>
          <w:trHeight w:val="1708"/>
        </w:trPr>
        <w:tc>
          <w:tcPr>
            <w:tcW w:w="1422" w:type="pc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справочными материалами и технической документацией по ТО и ремонту АТС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применяет  справочные материалы и техническую документацию по техническому обслуживанию и ремонту </w:t>
            </w:r>
            <w:proofErr w:type="gramStart"/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АТС</w:t>
            </w:r>
            <w:proofErr w:type="gramEnd"/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 как на бумажных носителях, так и в электронном виде</w:t>
            </w:r>
          </w:p>
        </w:tc>
        <w:tc>
          <w:tcPr>
            <w:tcW w:w="1348" w:type="pct"/>
            <w:shd w:val="clear" w:color="auto" w:fill="auto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3969C0" w:rsidRPr="00354C46" w:rsidTr="003969C0">
        <w:trPr>
          <w:trHeight w:val="25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3969C0" w:rsidRPr="00354C46" w:rsidRDefault="003969C0" w:rsidP="00F74660">
            <w:pPr>
              <w:pStyle w:val="af4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Применять механический и автоматизированный инструмент и оборудование при проведении работ по ТО и ремонту</w:t>
            </w:r>
          </w:p>
        </w:tc>
        <w:tc>
          <w:tcPr>
            <w:tcW w:w="2230" w:type="pct"/>
            <w:shd w:val="clear" w:color="auto" w:fill="auto"/>
          </w:tcPr>
          <w:p w:rsidR="003969C0" w:rsidRPr="00354C46" w:rsidRDefault="003969C0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Соблюдает правила охраны труда при использовании слесарного инструмента и приспособлений</w:t>
            </w:r>
          </w:p>
        </w:tc>
        <w:tc>
          <w:tcPr>
            <w:tcW w:w="1348" w:type="pct"/>
            <w:vMerge w:val="restart"/>
            <w:shd w:val="clear" w:color="auto" w:fill="auto"/>
          </w:tcPr>
          <w:p w:rsidR="003969C0" w:rsidRPr="00354C46" w:rsidRDefault="00C53D3F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Оценки за выполнение учебно-производственных работ</w:t>
            </w:r>
          </w:p>
          <w:p w:rsidR="00C53D3F" w:rsidRPr="00354C46" w:rsidRDefault="00C53D3F" w:rsidP="00F74660">
            <w:pPr>
              <w:spacing w:after="0" w:line="240" w:lineRule="auto"/>
              <w:rPr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зачёт</w:t>
            </w:r>
          </w:p>
        </w:tc>
      </w:tr>
      <w:tr w:rsidR="00EA32F8" w:rsidRPr="00354C46" w:rsidTr="00F45530">
        <w:trPr>
          <w:trHeight w:val="1968"/>
        </w:trPr>
        <w:tc>
          <w:tcPr>
            <w:tcW w:w="1422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pStyle w:val="af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EA32F8" w:rsidRPr="00354C46" w:rsidRDefault="00EA32F8" w:rsidP="00F7466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Правильно и грамотно использует 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механический и автоматизированный инструмент и оборудование </w:t>
            </w:r>
            <w:r w:rsidRPr="00354C4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 проведении работ по обслуживанию и ремонту автомобиля, его узлов, систем и механизмов в соответствии с руководством по их эксплуатации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EA32F8" w:rsidRPr="00354C46" w:rsidRDefault="00EA32F8" w:rsidP="00F74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A60" w:rsidRPr="00354C46" w:rsidRDefault="00813A60">
      <w:pPr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br w:type="page"/>
      </w:r>
    </w:p>
    <w:p w:rsidR="000F1298" w:rsidRPr="00354C46" w:rsidRDefault="000F1298" w:rsidP="005D10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lastRenderedPageBreak/>
        <w:t>Формы и методы контроля и оценки результатов обучения должны позволять проверять у студентов не только сформированность профессиональных компетенций, но и развитие общих компетенций и обеспечивающих их умений.</w:t>
      </w:r>
    </w:p>
    <w:p w:rsidR="002B2542" w:rsidRPr="00354C46" w:rsidRDefault="002B2542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61"/>
        <w:gridCol w:w="4546"/>
        <w:gridCol w:w="2446"/>
      </w:tblGrid>
      <w:tr w:rsidR="002B2542" w:rsidRPr="00354C46" w:rsidTr="000E132B">
        <w:trPr>
          <w:jc w:val="center"/>
        </w:trPr>
        <w:tc>
          <w:tcPr>
            <w:tcW w:w="1452" w:type="pct"/>
            <w:vAlign w:val="center"/>
          </w:tcPr>
          <w:p w:rsidR="002B2542" w:rsidRPr="00354C46" w:rsidRDefault="002B2542" w:rsidP="00127D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</w:t>
            </w:r>
            <w:r w:rsidR="00127D82"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</w:t>
            </w: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освоенны</w:t>
            </w:r>
            <w:r w:rsidR="00127D82"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общи</w:t>
            </w:r>
            <w:r w:rsidR="00127D82"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</w:t>
            </w:r>
            <w:r w:rsidR="00127D82"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7" w:type="pct"/>
            <w:vAlign w:val="center"/>
          </w:tcPr>
          <w:p w:rsidR="002B2542" w:rsidRPr="00354C46" w:rsidRDefault="002B2542" w:rsidP="00FE539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41" w:type="pct"/>
            <w:vAlign w:val="center"/>
          </w:tcPr>
          <w:p w:rsidR="002B2542" w:rsidRPr="00354C46" w:rsidRDefault="002B2542" w:rsidP="00C022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5D1096" w:rsidRPr="00354C46" w:rsidTr="000E132B">
        <w:trPr>
          <w:trHeight w:val="705"/>
          <w:jc w:val="center"/>
        </w:trPr>
        <w:tc>
          <w:tcPr>
            <w:tcW w:w="1452" w:type="pct"/>
            <w:vMerge w:val="restart"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5D1096" w:rsidRPr="00354C46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аспозна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ёт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задачу и/или проблему в профессиональном и/или социальном контексте</w:t>
            </w:r>
          </w:p>
        </w:tc>
        <w:tc>
          <w:tcPr>
            <w:tcW w:w="1241" w:type="pct"/>
            <w:vMerge w:val="restart"/>
            <w:vAlign w:val="center"/>
          </w:tcPr>
          <w:p w:rsidR="00BE49CF" w:rsidRPr="00354C46" w:rsidRDefault="00BE49CF" w:rsidP="00BE49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5D1096" w:rsidRPr="00354C46" w:rsidRDefault="005D1096" w:rsidP="00BE49C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480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="005D1096" w:rsidRPr="00354C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задачу и/или проблему и выделять её составные части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240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="005D1096" w:rsidRPr="00354C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этапы решения задачи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750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Обоснованно</w:t>
            </w:r>
            <w:r w:rsidR="005D1096" w:rsidRPr="00354C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выявля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эффективно 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осуществляет поиск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, необходим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ой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решения задачи и/или проблемы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495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3969C0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 действия; определ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необходимые ресурсы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владеет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актуальными методами работы в профессиональной и смежных сферах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765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787119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реализ</w:t>
            </w:r>
            <w:r w:rsidR="00787119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составленный план; </w:t>
            </w:r>
            <w:r w:rsidR="00787119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трезво 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</w:t>
            </w:r>
            <w:r w:rsidR="00787119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результат и последствия своих действий (самостоятельно или с помощью наставника)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782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5D1096" w:rsidRPr="00354C46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анализирует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="005D1096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1013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Грамотно использует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D1096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1020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Грамотно использует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D1096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</w:t>
            </w:r>
            <w:proofErr w:type="gramStart"/>
            <w:r w:rsidR="005D1096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областях</w:t>
            </w:r>
            <w:proofErr w:type="gramEnd"/>
            <w:r w:rsidR="005D1096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; методы работы в профессиональной и смежных сферах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787119">
        <w:trPr>
          <w:trHeight w:val="319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понимает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D1096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 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480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354C46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владеет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5D1096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поряд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ком</w:t>
            </w:r>
            <w:r w:rsidR="005D1096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оценки результатов решения задач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87119" w:rsidRPr="00354C46" w:rsidTr="00787119">
        <w:trPr>
          <w:trHeight w:val="1469"/>
          <w:jc w:val="center"/>
        </w:trPr>
        <w:tc>
          <w:tcPr>
            <w:tcW w:w="1452" w:type="pct"/>
            <w:vMerge w:val="restart"/>
            <w:vAlign w:val="center"/>
          </w:tcPr>
          <w:p w:rsidR="00787119" w:rsidRPr="00354C46" w:rsidRDefault="00787119" w:rsidP="00C02204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 </w:t>
            </w:r>
          </w:p>
          <w:p w:rsidR="00787119" w:rsidRPr="00354C46" w:rsidRDefault="00787119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Осуществлять поиск, анализ и интерпретацию информации, необходимой для </w:t>
            </w: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выполнения задач профессиональной деятельности.</w:t>
            </w:r>
          </w:p>
        </w:tc>
        <w:tc>
          <w:tcPr>
            <w:tcW w:w="2307" w:type="pct"/>
          </w:tcPr>
          <w:p w:rsidR="00787119" w:rsidRPr="00354C46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Обоснованно</w:t>
            </w:r>
            <w:r w:rsidRPr="00354C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определяет задачи для поиска информации; грамотно определяет необходимые источники информации</w:t>
            </w:r>
          </w:p>
        </w:tc>
        <w:tc>
          <w:tcPr>
            <w:tcW w:w="1241" w:type="pct"/>
            <w:vMerge w:val="restart"/>
            <w:vAlign w:val="center"/>
          </w:tcPr>
          <w:p w:rsidR="00787119" w:rsidRPr="00354C46" w:rsidRDefault="00787119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787119" w:rsidRPr="00354C46" w:rsidRDefault="00787119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262562">
        <w:trPr>
          <w:trHeight w:val="753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787119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Грамотно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структурир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получаемую информацию; </w:t>
            </w:r>
            <w:r w:rsidR="00FE5392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обоснованно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выделя</w:t>
            </w:r>
            <w:r w:rsidR="00FE5392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</w:t>
            </w:r>
            <w:proofErr w:type="gramStart"/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5D1096" w:rsidRPr="00354C46" w:rsidTr="00262562">
        <w:trPr>
          <w:trHeight w:val="510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Обоснованно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практическую значимость результатов поиска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5D1096" w:rsidRPr="00354C46" w:rsidTr="00262562">
        <w:trPr>
          <w:trHeight w:val="234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Грамотно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результаты поиска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5D1096" w:rsidRPr="00354C46" w:rsidTr="00262562">
        <w:trPr>
          <w:trHeight w:val="708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5D1096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анализирует</w:t>
            </w:r>
            <w:r w:rsidR="005D1096" w:rsidRPr="00354C4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информационных источников, применяемых 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5D1096" w:rsidRPr="00354C46" w:rsidTr="00262562">
        <w:trPr>
          <w:trHeight w:val="795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354C46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 w:rsidR="00FE5392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="00FE5392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использует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приемы структурирования информации; формат оформления результатов поиска информации</w:t>
            </w:r>
          </w:p>
        </w:tc>
        <w:tc>
          <w:tcPr>
            <w:tcW w:w="1241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0E132B">
        <w:trPr>
          <w:trHeight w:val="765"/>
          <w:jc w:val="center"/>
        </w:trPr>
        <w:tc>
          <w:tcPr>
            <w:tcW w:w="1452" w:type="pct"/>
            <w:vMerge w:val="restart"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</w:p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Обоснованно 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</w:t>
            </w: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актуальность нормативно-правовой документации в профессиональной деятельности</w:t>
            </w:r>
          </w:p>
        </w:tc>
        <w:tc>
          <w:tcPr>
            <w:tcW w:w="1241" w:type="pct"/>
            <w:vMerge w:val="restart"/>
            <w:vAlign w:val="center"/>
          </w:tcPr>
          <w:p w:rsidR="00BE49CF" w:rsidRPr="00354C46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BE49CF" w:rsidRPr="00354C46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9CF" w:rsidRPr="00354C46" w:rsidTr="000E132B">
        <w:trPr>
          <w:trHeight w:val="530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Правильно и аргументировано</w:t>
            </w:r>
            <w:r w:rsidR="00BE49CF" w:rsidRPr="00354C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E49CF" w:rsidRPr="00354C46">
              <w:rPr>
                <w:rFonts w:ascii="Times New Roman" w:hAnsi="Times New Roman" w:cs="Times New Roman"/>
                <w:sz w:val="24"/>
                <w:szCs w:val="24"/>
              </w:rPr>
              <w:t>применя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BE49CF"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современную научную профессиональную терминологию 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0E132B">
        <w:trPr>
          <w:trHeight w:val="720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</w:t>
            </w:r>
            <w:r w:rsidR="00BE49CF" w:rsidRPr="00354C46">
              <w:rPr>
                <w:rFonts w:ascii="Times New Roman" w:hAnsi="Times New Roman" w:cs="Times New Roman"/>
                <w:sz w:val="24"/>
                <w:szCs w:val="24"/>
              </w:rPr>
              <w:t>определя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="00BE49CF"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 и выстраива</w:t>
            </w: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="00BE49CF" w:rsidRPr="00354C46">
              <w:rPr>
                <w:rFonts w:ascii="Times New Roman" w:hAnsi="Times New Roman" w:cs="Times New Roman"/>
                <w:sz w:val="24"/>
                <w:szCs w:val="24"/>
              </w:rPr>
              <w:t>траектории профессионального развития и самообразования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0E132B">
        <w:trPr>
          <w:trHeight w:val="510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Верно</w:t>
            </w:r>
            <w:proofErr w:type="gramEnd"/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понимает</w:t>
            </w:r>
            <w:r w:rsidR="00BE49CF" w:rsidRPr="00354C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0E132B">
        <w:trPr>
          <w:trHeight w:val="442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понимает </w:t>
            </w:r>
            <w:proofErr w:type="gramStart"/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</w:t>
            </w: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proofErr w:type="gramEnd"/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научн</w:t>
            </w: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профессиональн</w:t>
            </w: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терминология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0E132B">
        <w:trPr>
          <w:trHeight w:val="486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Чётко выбирает 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262562">
        <w:trPr>
          <w:trHeight w:val="455"/>
          <w:jc w:val="center"/>
        </w:trPr>
        <w:tc>
          <w:tcPr>
            <w:tcW w:w="1452" w:type="pct"/>
            <w:vMerge w:val="restart"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</w:p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Верно</w:t>
            </w:r>
            <w:proofErr w:type="gramEnd"/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="00BE49CF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  <w:r w:rsidR="00BE49CF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работу коллектива и команды</w:t>
            </w:r>
          </w:p>
        </w:tc>
        <w:tc>
          <w:tcPr>
            <w:tcW w:w="1241" w:type="pct"/>
            <w:vMerge w:val="restart"/>
            <w:vAlign w:val="center"/>
          </w:tcPr>
          <w:p w:rsidR="00BE49CF" w:rsidRPr="00354C46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BE49CF" w:rsidRPr="00354C46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9CF" w:rsidRPr="00354C46" w:rsidTr="00262562">
        <w:trPr>
          <w:trHeight w:val="795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BE49CF" w:rsidRPr="00354C46" w:rsidRDefault="00BE49CF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E5392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 и адекватно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</w:t>
            </w:r>
            <w:r w:rsidR="00FE5392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ует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коллегами, руководством, клиентами в ходе профессиональной деятельности 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262562">
        <w:trPr>
          <w:trHeight w:val="780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354C46" w:rsidRDefault="00BE49CF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</w:t>
            </w:r>
            <w:r w:rsidRPr="00354C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262562">
        <w:trPr>
          <w:trHeight w:val="225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Определяет</w:t>
            </w:r>
            <w:r w:rsidR="00BE49CF" w:rsidRPr="00354C4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BE49CF"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0E132B">
        <w:trPr>
          <w:trHeight w:val="433"/>
          <w:jc w:val="center"/>
        </w:trPr>
        <w:tc>
          <w:tcPr>
            <w:tcW w:w="1452" w:type="pct"/>
            <w:vMerge w:val="restart"/>
            <w:vAlign w:val="center"/>
          </w:tcPr>
          <w:p w:rsidR="00BE49CF" w:rsidRPr="00354C46" w:rsidRDefault="00BE49CF" w:rsidP="000E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</w:p>
          <w:p w:rsidR="00BE49CF" w:rsidRPr="00354C46" w:rsidRDefault="00BE49CF" w:rsidP="000E13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307" w:type="pct"/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Чётко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соблюда</w:t>
            </w: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нормы экологической безопасности</w:t>
            </w:r>
          </w:p>
        </w:tc>
        <w:tc>
          <w:tcPr>
            <w:tcW w:w="1241" w:type="pct"/>
            <w:vMerge w:val="restart"/>
            <w:vAlign w:val="center"/>
          </w:tcPr>
          <w:p w:rsidR="00BE49CF" w:rsidRPr="00354C46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BE49CF" w:rsidRPr="00354C46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9CF" w:rsidRPr="00354C46" w:rsidTr="000E132B">
        <w:trPr>
          <w:trHeight w:val="1064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  <w:vAlign w:val="center"/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</w:t>
            </w: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="00BE49CF"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5D1096">
        <w:trPr>
          <w:trHeight w:val="276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BE49CF" w:rsidRPr="00354C46" w:rsidRDefault="00BE49CF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правила экологической безопасности при ведении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5D1096">
        <w:trPr>
          <w:trHeight w:val="276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BE49CF" w:rsidRPr="00354C46" w:rsidRDefault="00BE49CF" w:rsidP="00FE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основные ресурсы, </w:t>
            </w: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задействованные 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BE49CF" w:rsidRPr="00354C46" w:rsidTr="005D1096">
        <w:trPr>
          <w:trHeight w:val="239"/>
          <w:jc w:val="center"/>
        </w:trPr>
        <w:tc>
          <w:tcPr>
            <w:tcW w:w="1452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BE49CF" w:rsidRPr="00354C46" w:rsidRDefault="00BE49CF" w:rsidP="00FE53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пути обеспечения ресурсосбережения</w:t>
            </w:r>
          </w:p>
        </w:tc>
        <w:tc>
          <w:tcPr>
            <w:tcW w:w="1241" w:type="pct"/>
            <w:vMerge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E49CF" w:rsidRPr="00354C46" w:rsidTr="005D1096">
        <w:trPr>
          <w:trHeight w:val="1247"/>
          <w:jc w:val="center"/>
        </w:trPr>
        <w:tc>
          <w:tcPr>
            <w:tcW w:w="1452" w:type="pct"/>
            <w:vMerge w:val="restart"/>
            <w:vAlign w:val="center"/>
          </w:tcPr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  <w:r w:rsidRPr="00354C4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  <w:p w:rsidR="00BE49CF" w:rsidRPr="00354C46" w:rsidRDefault="00BE49CF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BE49CF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понимает </w:t>
            </w:r>
            <w:r w:rsidR="00BE49CF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общий смысл четко произнесенных высказываний на известные темы (профессиональные и бытовые), понимать тексты на базовые профессиональные темы </w:t>
            </w:r>
          </w:p>
        </w:tc>
        <w:tc>
          <w:tcPr>
            <w:tcW w:w="1241" w:type="pct"/>
            <w:vMerge w:val="restart"/>
            <w:vAlign w:val="center"/>
          </w:tcPr>
          <w:p w:rsidR="00BE49CF" w:rsidRPr="00354C46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sz w:val="24"/>
                <w:szCs w:val="24"/>
              </w:rPr>
              <w:t>Интерпретация наблюдений в процессе учебной деятельности.</w:t>
            </w:r>
          </w:p>
          <w:p w:rsidR="00BE49CF" w:rsidRPr="00354C46" w:rsidRDefault="00BE49CF" w:rsidP="00CD23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FE5392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частв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диалогах на знакомые общие и профессиональные темы </w:t>
            </w:r>
          </w:p>
        </w:tc>
        <w:tc>
          <w:tcPr>
            <w:tcW w:w="1241" w:type="pct"/>
            <w:vMerge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1020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475311" w:rsidP="00475311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Правильно и грамотно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строит простые высказывания о себе и о своей профессиональной деятельности; 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аргументировано и 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кратко обосновыва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объясн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свои действия (текущие и планируемые) </w:t>
            </w:r>
          </w:p>
        </w:tc>
        <w:tc>
          <w:tcPr>
            <w:tcW w:w="1241" w:type="pct"/>
            <w:vMerge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736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354C46" w:rsidRDefault="00475311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Может грамотно</w:t>
            </w:r>
            <w:r w:rsidR="005D1096"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писать простые связные сообщения на знакомые или интересующие профессиональные темы</w:t>
            </w:r>
          </w:p>
        </w:tc>
        <w:tc>
          <w:tcPr>
            <w:tcW w:w="1241" w:type="pct"/>
            <w:vMerge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262562">
        <w:trPr>
          <w:trHeight w:val="489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5D1096" w:rsidRPr="00354C46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 </w:t>
            </w:r>
          </w:p>
        </w:tc>
        <w:tc>
          <w:tcPr>
            <w:tcW w:w="1241" w:type="pct"/>
            <w:vMerge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  <w:tc>
          <w:tcPr>
            <w:tcW w:w="1241" w:type="pct"/>
            <w:vMerge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738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  <w:tc>
          <w:tcPr>
            <w:tcW w:w="1241" w:type="pct"/>
            <w:vMerge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255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5D1096" w:rsidRPr="00354C46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  <w:tc>
          <w:tcPr>
            <w:tcW w:w="1241" w:type="pct"/>
            <w:vMerge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1096" w:rsidRPr="00354C46" w:rsidTr="000E132B">
        <w:trPr>
          <w:trHeight w:val="495"/>
          <w:jc w:val="center"/>
        </w:trPr>
        <w:tc>
          <w:tcPr>
            <w:tcW w:w="1452" w:type="pct"/>
            <w:vMerge/>
            <w:vAlign w:val="center"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5D1096" w:rsidRPr="00354C46" w:rsidRDefault="005D1096" w:rsidP="00FE539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54C4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354C46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1241" w:type="pct"/>
            <w:vMerge/>
          </w:tcPr>
          <w:p w:rsidR="005D1096" w:rsidRPr="00354C46" w:rsidRDefault="005D1096" w:rsidP="00C022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F1298" w:rsidRPr="00354C46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54C46" w:rsidRDefault="00354C46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354C46" w:rsidRPr="00354C46" w:rsidRDefault="00354C46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673AF3" w:rsidRPr="00354C46" w:rsidRDefault="00673AF3" w:rsidP="00FF70D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F1298" w:rsidRPr="00354C46" w:rsidRDefault="000F1298" w:rsidP="001901DB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54C46">
        <w:rPr>
          <w:rFonts w:ascii="Times New Roman" w:hAnsi="Times New Roman" w:cs="Times New Roman"/>
          <w:b/>
          <w:caps/>
          <w:sz w:val="24"/>
          <w:szCs w:val="24"/>
        </w:rPr>
        <w:lastRenderedPageBreak/>
        <w:t>Критерии оценки</w:t>
      </w:r>
    </w:p>
    <w:p w:rsidR="000F1298" w:rsidRPr="00354C46" w:rsidRDefault="000F1298" w:rsidP="001901DB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54C46">
        <w:rPr>
          <w:rFonts w:ascii="Times New Roman" w:hAnsi="Times New Roman" w:cs="Times New Roman"/>
          <w:b/>
          <w:caps/>
          <w:sz w:val="24"/>
          <w:szCs w:val="24"/>
        </w:rPr>
        <w:t xml:space="preserve">УЧЕБНОЙ </w:t>
      </w:r>
      <w:r w:rsidRPr="00354C46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0F1298" w:rsidRPr="00354C46" w:rsidRDefault="000F1298" w:rsidP="001901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54C46">
        <w:rPr>
          <w:rFonts w:ascii="Times New Roman" w:hAnsi="Times New Roman" w:cs="Times New Roman"/>
          <w:b/>
          <w:sz w:val="24"/>
          <w:szCs w:val="24"/>
        </w:rPr>
        <w:t>Объекты оценки:</w:t>
      </w:r>
    </w:p>
    <w:p w:rsidR="000F1298" w:rsidRPr="00354C46" w:rsidRDefault="000F1298" w:rsidP="001901DB">
      <w:pPr>
        <w:pStyle w:val="ac"/>
        <w:numPr>
          <w:ilvl w:val="0"/>
          <w:numId w:val="6"/>
        </w:numPr>
        <w:spacing w:line="276" w:lineRule="auto"/>
        <w:jc w:val="both"/>
      </w:pPr>
      <w:r w:rsidRPr="00354C46">
        <w:t xml:space="preserve">Полнота и качество выполнения программы </w:t>
      </w:r>
      <w:r w:rsidR="00127D82" w:rsidRPr="00354C46">
        <w:t xml:space="preserve">учебной </w:t>
      </w:r>
      <w:r w:rsidRPr="00354C46">
        <w:t>практики:</w:t>
      </w:r>
    </w:p>
    <w:p w:rsidR="000F1298" w:rsidRPr="00354C46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 w:rsidRPr="00354C46">
        <w:t>п</w:t>
      </w:r>
      <w:r w:rsidR="000F1298" w:rsidRPr="00354C46">
        <w:t>риём</w:t>
      </w:r>
      <w:r w:rsidRPr="00354C46">
        <w:t xml:space="preserve">ы </w:t>
      </w:r>
      <w:r w:rsidR="000F1298" w:rsidRPr="00354C46">
        <w:t>выполнения работ;</w:t>
      </w:r>
    </w:p>
    <w:p w:rsidR="00A74503" w:rsidRPr="00354C46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 w:rsidRPr="00354C46">
        <w:t>изготовленное изделие;</w:t>
      </w:r>
    </w:p>
    <w:p w:rsidR="00A74503" w:rsidRPr="00354C46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 w:rsidRPr="00354C46">
        <w:t>технологическая последовательность;</w:t>
      </w:r>
    </w:p>
    <w:p w:rsidR="00A74503" w:rsidRPr="00354C46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 w:rsidRPr="00354C46">
        <w:t>охрана труда;</w:t>
      </w:r>
    </w:p>
    <w:p w:rsidR="00A74503" w:rsidRPr="00354C46" w:rsidRDefault="00A74503" w:rsidP="001901DB">
      <w:pPr>
        <w:pStyle w:val="ac"/>
        <w:numPr>
          <w:ilvl w:val="0"/>
          <w:numId w:val="11"/>
        </w:numPr>
        <w:spacing w:line="276" w:lineRule="auto"/>
        <w:jc w:val="both"/>
      </w:pPr>
      <w:r w:rsidRPr="00354C46">
        <w:t>трудовая дисциплина</w:t>
      </w:r>
    </w:p>
    <w:p w:rsidR="000F1298" w:rsidRPr="00354C46" w:rsidRDefault="00A74503" w:rsidP="001901DB">
      <w:pPr>
        <w:pStyle w:val="ac"/>
        <w:numPr>
          <w:ilvl w:val="0"/>
          <w:numId w:val="6"/>
        </w:numPr>
        <w:spacing w:line="276" w:lineRule="auto"/>
        <w:jc w:val="both"/>
      </w:pPr>
      <w:r w:rsidRPr="00354C46">
        <w:t>Умения и с</w:t>
      </w:r>
      <w:r w:rsidR="000F1298" w:rsidRPr="00354C46">
        <w:t xml:space="preserve">формированность </w:t>
      </w:r>
      <w:r w:rsidR="00127D82" w:rsidRPr="00354C46">
        <w:t xml:space="preserve">элементов </w:t>
      </w:r>
      <w:r w:rsidRPr="00354C46">
        <w:t>ПК, ОК.</w:t>
      </w:r>
    </w:p>
    <w:p w:rsidR="00475311" w:rsidRPr="00354C46" w:rsidRDefault="00475311" w:rsidP="001901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1298" w:rsidRPr="00354C46" w:rsidRDefault="000F1298" w:rsidP="001901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C46">
        <w:rPr>
          <w:rFonts w:ascii="Times New Roman" w:hAnsi="Times New Roman" w:cs="Times New Roman"/>
          <w:b/>
          <w:sz w:val="24"/>
          <w:szCs w:val="24"/>
        </w:rPr>
        <w:t xml:space="preserve">Критерии оценки </w:t>
      </w:r>
      <w:r w:rsidR="00410453" w:rsidRPr="00354C46">
        <w:rPr>
          <w:rFonts w:ascii="Times New Roman" w:hAnsi="Times New Roman" w:cs="Times New Roman"/>
          <w:b/>
          <w:sz w:val="24"/>
          <w:szCs w:val="24"/>
        </w:rPr>
        <w:t>учеб</w:t>
      </w:r>
      <w:r w:rsidRPr="00354C46">
        <w:rPr>
          <w:rFonts w:ascii="Times New Roman" w:hAnsi="Times New Roman" w:cs="Times New Roman"/>
          <w:b/>
          <w:sz w:val="24"/>
          <w:szCs w:val="24"/>
        </w:rPr>
        <w:t>ных работ:</w:t>
      </w:r>
    </w:p>
    <w:p w:rsidR="00735BE8" w:rsidRPr="00354C46" w:rsidRDefault="00735BE8" w:rsidP="001901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C46">
        <w:rPr>
          <w:rFonts w:ascii="Times New Roman" w:hAnsi="Times New Roman" w:cs="Times New Roman"/>
          <w:b/>
          <w:i/>
          <w:sz w:val="24"/>
          <w:szCs w:val="24"/>
        </w:rPr>
        <w:t>Отметка «5» ставится</w:t>
      </w:r>
      <w:r w:rsidRPr="00354C46">
        <w:rPr>
          <w:rFonts w:ascii="Times New Roman" w:hAnsi="Times New Roman" w:cs="Times New Roman"/>
          <w:sz w:val="24"/>
          <w:szCs w:val="24"/>
        </w:rPr>
        <w:t>, если студент:</w:t>
      </w:r>
      <w:r w:rsidRPr="00354C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76E8" w:rsidRPr="00354C46" w:rsidRDefault="00735BE8" w:rsidP="001901DB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уверенно и точно владеет приёмами </w:t>
      </w:r>
      <w:proofErr w:type="gramStart"/>
      <w:r w:rsidRPr="00354C46">
        <w:t>по</w:t>
      </w:r>
      <w:proofErr w:type="gramEnd"/>
      <w:r w:rsidR="00CD2372" w:rsidRPr="00354C46">
        <w:t>:</w:t>
      </w:r>
      <w:r w:rsidRPr="00354C46">
        <w:t xml:space="preserve"> </w:t>
      </w:r>
    </w:p>
    <w:p w:rsidR="009176E8" w:rsidRPr="00354C46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</w:t>
      </w:r>
      <w:r w:rsidR="00CD2372" w:rsidRPr="00354C46">
        <w:t>общеслесарных работ, связанных с обработкой металла холодным способом с использованием ручного и механизированного инструмента;</w:t>
      </w:r>
    </w:p>
    <w:p w:rsidR="009176E8" w:rsidRPr="00354C46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</w:t>
      </w:r>
      <w:r w:rsidR="00CD2372" w:rsidRPr="00354C46">
        <w:t>работ по предпродажной подготовке автомобилей;</w:t>
      </w:r>
    </w:p>
    <w:p w:rsidR="009176E8" w:rsidRPr="00354C46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</w:t>
      </w:r>
      <w:r w:rsidR="00CD2372" w:rsidRPr="00354C46">
        <w:t xml:space="preserve">работ по снятию и установке агрегатов и узлов автомобиля; крепёжно-регулировочных работ узлов и агрегатов автомобиля; </w:t>
      </w:r>
    </w:p>
    <w:p w:rsidR="009176E8" w:rsidRPr="00354C46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</w:t>
      </w:r>
      <w:r w:rsidR="00CD2372" w:rsidRPr="00354C46">
        <w:t>работ по применению диагностических приборов и оборудования</w:t>
      </w:r>
      <w:r w:rsidR="009176E8" w:rsidRPr="00354C46">
        <w:t>;</w:t>
      </w:r>
    </w:p>
    <w:p w:rsidR="009176E8" w:rsidRPr="00354C46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</w:t>
      </w:r>
      <w:r w:rsidR="00CD2372" w:rsidRPr="00354C46">
        <w:t xml:space="preserve">работ по проверке соответствия автомобиля и его составляющих документации; </w:t>
      </w:r>
    </w:p>
    <w:p w:rsidR="00CD2372" w:rsidRPr="00354C46" w:rsidRDefault="00FA3D5A" w:rsidP="00A74503">
      <w:pPr>
        <w:pStyle w:val="ac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грамотному </w:t>
      </w:r>
      <w:r w:rsidR="00CD2372" w:rsidRPr="00354C46">
        <w:t>пользова</w:t>
      </w:r>
      <w:r w:rsidRPr="00354C46">
        <w:t>нию</w:t>
      </w:r>
      <w:r w:rsidR="00475311" w:rsidRPr="00354C46">
        <w:t xml:space="preserve"> справочной литературой.</w:t>
      </w:r>
    </w:p>
    <w:p w:rsidR="00735BE8" w:rsidRPr="00354C46" w:rsidRDefault="00F054CE" w:rsidP="001901DB">
      <w:pPr>
        <w:pStyle w:val="ac"/>
        <w:numPr>
          <w:ilvl w:val="0"/>
          <w:numId w:val="31"/>
        </w:numPr>
        <w:spacing w:line="276" w:lineRule="auto"/>
        <w:jc w:val="both"/>
      </w:pPr>
      <w:r w:rsidRPr="00354C46">
        <w:t>производит самоконтроль за выполнением действий при овладении приёмами работ</w:t>
      </w:r>
      <w:r w:rsidR="00735BE8" w:rsidRPr="00354C46">
        <w:t>;</w:t>
      </w:r>
    </w:p>
    <w:p w:rsidR="00735BE8" w:rsidRPr="00354C46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bCs/>
        </w:rPr>
      </w:pPr>
      <w:r w:rsidRPr="00354C46">
        <w:t xml:space="preserve">выполняет работы в полном соответствии с требованиями </w:t>
      </w:r>
      <w:r w:rsidRPr="00354C46">
        <w:rPr>
          <w:bCs/>
        </w:rPr>
        <w:t>технической документацией</w:t>
      </w:r>
      <w:r w:rsidR="00F054CE" w:rsidRPr="00354C46">
        <w:rPr>
          <w:bCs/>
        </w:rPr>
        <w:t>;</w:t>
      </w:r>
    </w:p>
    <w:p w:rsidR="00735BE8" w:rsidRPr="00354C46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354C46">
        <w:t>соблюдает требования безопасности труда;</w:t>
      </w:r>
    </w:p>
    <w:p w:rsidR="00735BE8" w:rsidRPr="00354C46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354C46">
        <w:t xml:space="preserve">самостоятельно планирует выполнение предстоящей работы; </w:t>
      </w:r>
    </w:p>
    <w:p w:rsidR="00735BE8" w:rsidRPr="00354C46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354C46">
        <w:t xml:space="preserve">рационально организует рабочее место; </w:t>
      </w:r>
    </w:p>
    <w:p w:rsidR="00735BE8" w:rsidRPr="00354C46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354C46">
        <w:t xml:space="preserve">проявляет устойчивый действенный интерес к избранной профессии, новой технике,  технологии, организации труда; </w:t>
      </w:r>
    </w:p>
    <w:p w:rsidR="00735BE8" w:rsidRPr="00354C46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354C46">
        <w:t xml:space="preserve">выполняет задания с элементами новизны и постоянно стремится решать поставленные задачи творческого характера;  </w:t>
      </w:r>
    </w:p>
    <w:p w:rsidR="00735BE8" w:rsidRPr="00354C46" w:rsidRDefault="00735BE8" w:rsidP="001901DB">
      <w:pPr>
        <w:pStyle w:val="ac"/>
        <w:numPr>
          <w:ilvl w:val="0"/>
          <w:numId w:val="31"/>
        </w:numPr>
        <w:spacing w:line="276" w:lineRule="auto"/>
        <w:jc w:val="both"/>
        <w:rPr>
          <w:b/>
          <w:i/>
        </w:rPr>
      </w:pPr>
      <w:r w:rsidRPr="00354C46">
        <w:t>точно выполняет требования трудовой дисциплины.</w:t>
      </w:r>
    </w:p>
    <w:p w:rsidR="00735BE8" w:rsidRPr="00354C46" w:rsidRDefault="00735BE8" w:rsidP="001901DB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5BE8" w:rsidRPr="00354C46" w:rsidRDefault="00735BE8" w:rsidP="001901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b/>
          <w:i/>
          <w:sz w:val="24"/>
          <w:szCs w:val="24"/>
        </w:rPr>
        <w:t>Отметка «4» ставится</w:t>
      </w:r>
      <w:r w:rsidRPr="00354C46"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9176E8" w:rsidRPr="00354C46" w:rsidRDefault="009176E8" w:rsidP="001901DB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уверенно и точно владеет приёмами </w:t>
      </w:r>
      <w:proofErr w:type="gramStart"/>
      <w:r w:rsidRPr="00354C46">
        <w:t>по</w:t>
      </w:r>
      <w:proofErr w:type="gramEnd"/>
      <w:r w:rsidRPr="00354C46">
        <w:t xml:space="preserve">: </w:t>
      </w:r>
    </w:p>
    <w:p w:rsidR="009176E8" w:rsidRPr="00354C46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выполнению общеслесарных работ, связанных с обработкой металла холодным способом с использованием ручного и механизированного инструмента;</w:t>
      </w:r>
    </w:p>
    <w:p w:rsidR="009176E8" w:rsidRPr="00354C46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выполнению работ по предпродажной подготовке автомобилей;</w:t>
      </w:r>
    </w:p>
    <w:p w:rsidR="009176E8" w:rsidRPr="00354C46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работ по снятию и установке агрегатов и узлов автомобиля; крепёжно-регулировочных работ узлов и агрегатов автомобиля; </w:t>
      </w:r>
    </w:p>
    <w:p w:rsidR="009176E8" w:rsidRPr="00354C46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выполнению работ по применению диагностических приборов и оборудования;</w:t>
      </w:r>
    </w:p>
    <w:p w:rsidR="009176E8" w:rsidRPr="00354C46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работ по проверке соответствия автомобиля и его составляющих документации; </w:t>
      </w:r>
    </w:p>
    <w:p w:rsidR="00F054CE" w:rsidRPr="00354C46" w:rsidRDefault="009176E8" w:rsidP="00475311">
      <w:pPr>
        <w:pStyle w:val="ac"/>
        <w:numPr>
          <w:ilvl w:val="0"/>
          <w:numId w:val="3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lastRenderedPageBreak/>
        <w:t xml:space="preserve">грамотному пользованию справочной литературой </w:t>
      </w:r>
      <w:r w:rsidR="00735BE8" w:rsidRPr="00354C46">
        <w:t>(возможна несущественная помощь мастера)</w:t>
      </w:r>
      <w:r w:rsidRPr="00354C46">
        <w:t>.</w:t>
      </w:r>
    </w:p>
    <w:p w:rsidR="00735BE8" w:rsidRPr="00354C46" w:rsidRDefault="00735BE8" w:rsidP="001901DB">
      <w:pPr>
        <w:pStyle w:val="ac"/>
        <w:numPr>
          <w:ilvl w:val="0"/>
          <w:numId w:val="8"/>
        </w:numPr>
        <w:spacing w:line="276" w:lineRule="auto"/>
        <w:jc w:val="both"/>
      </w:pPr>
      <w:r w:rsidRPr="00354C46">
        <w:t>производит самоконтроль за выполнением действий при овладении приёмами работ;</w:t>
      </w:r>
    </w:p>
    <w:p w:rsidR="00735BE8" w:rsidRPr="00354C46" w:rsidRDefault="00735BE8" w:rsidP="001901DB">
      <w:pPr>
        <w:pStyle w:val="ac"/>
        <w:numPr>
          <w:ilvl w:val="0"/>
          <w:numId w:val="8"/>
        </w:numPr>
        <w:spacing w:line="276" w:lineRule="auto"/>
        <w:jc w:val="both"/>
      </w:pPr>
      <w:r w:rsidRPr="00354C46">
        <w:t xml:space="preserve">выполняет работы в основном в соответствии с требованиями </w:t>
      </w:r>
      <w:r w:rsidRPr="00354C46">
        <w:rPr>
          <w:bCs/>
        </w:rPr>
        <w:t xml:space="preserve">технической документацией </w:t>
      </w:r>
      <w:r w:rsidRPr="00354C46">
        <w:t>с несущественными ошибками, исправляемыми самостоятельно;</w:t>
      </w:r>
    </w:p>
    <w:p w:rsidR="00735BE8" w:rsidRPr="00354C46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54C46">
        <w:t>соблюдает требования безопасности труда;</w:t>
      </w:r>
    </w:p>
    <w:p w:rsidR="00735BE8" w:rsidRPr="00354C46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54C46">
        <w:t>самостоятельно планирует выполнение предстоящей работы (возможна несущественная помощь мастера);</w:t>
      </w:r>
    </w:p>
    <w:p w:rsidR="00735BE8" w:rsidRPr="00354C46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54C46">
        <w:t xml:space="preserve"> рационально организует рабочее место; </w:t>
      </w:r>
    </w:p>
    <w:p w:rsidR="00735BE8" w:rsidRPr="00354C46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54C46">
        <w:t>проявляет устойчивый (или эпизодический) действенный интерес к избранной профессии, новой технике и технологии, организации труда;</w:t>
      </w:r>
    </w:p>
    <w:p w:rsidR="00735BE8" w:rsidRPr="00354C46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54C46">
        <w:t xml:space="preserve"> настойчиво стремится решить поставленные задачи творческого характера;</w:t>
      </w:r>
    </w:p>
    <w:p w:rsidR="00735BE8" w:rsidRPr="00354C46" w:rsidRDefault="00735BE8" w:rsidP="001901DB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54C46">
        <w:t xml:space="preserve"> точно выполняет требования трудовой дисциплины.</w:t>
      </w:r>
    </w:p>
    <w:p w:rsidR="00735BE8" w:rsidRPr="00354C46" w:rsidRDefault="00735BE8" w:rsidP="001901DB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735BE8" w:rsidRPr="00354C46" w:rsidRDefault="00735BE8" w:rsidP="001901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b/>
          <w:i/>
          <w:sz w:val="24"/>
          <w:szCs w:val="24"/>
        </w:rPr>
        <w:t xml:space="preserve">Отметка «3» ставится, </w:t>
      </w:r>
      <w:r w:rsidRPr="00354C46">
        <w:rPr>
          <w:rFonts w:ascii="Times New Roman" w:hAnsi="Times New Roman" w:cs="Times New Roman"/>
          <w:sz w:val="24"/>
          <w:szCs w:val="24"/>
        </w:rPr>
        <w:t>если студент:</w:t>
      </w:r>
    </w:p>
    <w:p w:rsidR="001901DB" w:rsidRPr="00354C46" w:rsidRDefault="001901DB" w:rsidP="001901DB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недостаточно</w:t>
      </w:r>
      <w:r w:rsidR="00735BE8" w:rsidRPr="00354C46">
        <w:t xml:space="preserve"> владеет</w:t>
      </w:r>
      <w:r w:rsidRPr="00354C46">
        <w:t xml:space="preserve"> приёмами </w:t>
      </w:r>
      <w:proofErr w:type="gramStart"/>
      <w:r w:rsidRPr="00354C46">
        <w:t>по</w:t>
      </w:r>
      <w:proofErr w:type="gramEnd"/>
      <w:r w:rsidRPr="00354C46">
        <w:t xml:space="preserve">: </w:t>
      </w:r>
    </w:p>
    <w:p w:rsidR="001901DB" w:rsidRPr="00354C46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выполнению общеслесарных работ, связанных с обработкой металла холодным способом с использованием ручного и механизированного инструмента;</w:t>
      </w:r>
    </w:p>
    <w:p w:rsidR="001901DB" w:rsidRPr="00354C46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выполнению работ по предпродажной подготовке автомобилей;</w:t>
      </w:r>
    </w:p>
    <w:p w:rsidR="001901DB" w:rsidRPr="00354C46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работ по снятию и установке агрегатов и узлов автомобиля; крепёжно-регулировочных работ узлов и агрегатов автомобиля; </w:t>
      </w:r>
    </w:p>
    <w:p w:rsidR="001901DB" w:rsidRPr="00354C46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выполнению работ по применению диагностических приборов и оборудования;</w:t>
      </w:r>
    </w:p>
    <w:p w:rsidR="001901DB" w:rsidRPr="00354C46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работ по проверке соответствия автомобиля и его составляющих документации; </w:t>
      </w:r>
    </w:p>
    <w:p w:rsidR="00F054CE" w:rsidRPr="00354C46" w:rsidRDefault="001901DB" w:rsidP="00475311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грамотному пользованию справочной литературой </w:t>
      </w:r>
      <w:r w:rsidR="00F054CE" w:rsidRPr="00354C46">
        <w:t xml:space="preserve"> </w:t>
      </w:r>
      <w:r w:rsidR="00735BE8" w:rsidRPr="00354C46">
        <w:t>(при наличии несущественных ошибок, исправляемых с помощью мастера)</w:t>
      </w:r>
      <w:r w:rsidR="00475311" w:rsidRPr="00354C46">
        <w:t>.</w:t>
      </w:r>
    </w:p>
    <w:p w:rsidR="00735BE8" w:rsidRPr="00354C46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354C46">
        <w:t>производит самоконтроль за выполнением приёмами работы с помощью мастера;</w:t>
      </w:r>
    </w:p>
    <w:p w:rsidR="00735BE8" w:rsidRPr="00354C46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354C46">
        <w:t xml:space="preserve">выполняет работы в основном в соответствии с требованиями </w:t>
      </w:r>
      <w:r w:rsidRPr="00354C46">
        <w:rPr>
          <w:bCs/>
        </w:rPr>
        <w:t xml:space="preserve">технической документацией </w:t>
      </w:r>
      <w:r w:rsidRPr="00354C46">
        <w:t>с несущественными ошибками, исправляемыми с помощью мастера;</w:t>
      </w:r>
    </w:p>
    <w:p w:rsidR="00735BE8" w:rsidRPr="00354C46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354C46">
        <w:t>соблюдает требования безопасности труда;</w:t>
      </w:r>
    </w:p>
    <w:p w:rsidR="00735BE8" w:rsidRPr="00354C46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354C46">
        <w:t xml:space="preserve">самостоятельно планирует выполнение предстоящей работы с несущественной помощью мастера; </w:t>
      </w:r>
    </w:p>
    <w:p w:rsidR="00735BE8" w:rsidRPr="00354C46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354C46">
        <w:t xml:space="preserve">допускает отдельные несущественные ошибки в организации рабочего места; </w:t>
      </w:r>
    </w:p>
    <w:p w:rsidR="00735BE8" w:rsidRPr="00354C46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354C46">
        <w:t xml:space="preserve">проявляет ситуативный (неустойчивый) интерес к избранной профессии, новой технике, технологии, организации труда; </w:t>
      </w:r>
    </w:p>
    <w:p w:rsidR="00735BE8" w:rsidRPr="00354C46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354C46">
        <w:t xml:space="preserve">допускает неэкономное расходование материалов, электроэнергии; </w:t>
      </w:r>
    </w:p>
    <w:p w:rsidR="00735BE8" w:rsidRPr="00354C46" w:rsidRDefault="00735BE8" w:rsidP="001901DB">
      <w:pPr>
        <w:pStyle w:val="ac"/>
        <w:numPr>
          <w:ilvl w:val="0"/>
          <w:numId w:val="9"/>
        </w:numPr>
        <w:spacing w:line="276" w:lineRule="auto"/>
        <w:jc w:val="both"/>
      </w:pPr>
      <w:r w:rsidRPr="00354C46">
        <w:t>допускает отдельные нарушения трудовой дисциплины.</w:t>
      </w:r>
    </w:p>
    <w:p w:rsidR="00735BE8" w:rsidRPr="00354C46" w:rsidRDefault="00735BE8" w:rsidP="001901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BE8" w:rsidRPr="00354C46" w:rsidRDefault="00735BE8" w:rsidP="001901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4C46">
        <w:rPr>
          <w:rFonts w:ascii="Times New Roman" w:hAnsi="Times New Roman" w:cs="Times New Roman"/>
          <w:b/>
          <w:i/>
          <w:sz w:val="24"/>
          <w:szCs w:val="24"/>
        </w:rPr>
        <w:t>Отметка «2» ставится</w:t>
      </w:r>
      <w:r w:rsidRPr="00354C46"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1901DB" w:rsidRPr="00354C46" w:rsidRDefault="00735BE8" w:rsidP="001901DB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неточно </w:t>
      </w:r>
      <w:r w:rsidR="001901DB" w:rsidRPr="00354C46">
        <w:t xml:space="preserve">владеет приёмами </w:t>
      </w:r>
      <w:proofErr w:type="gramStart"/>
      <w:r w:rsidR="001901DB" w:rsidRPr="00354C46">
        <w:t>по</w:t>
      </w:r>
      <w:proofErr w:type="gramEnd"/>
      <w:r w:rsidR="001901DB" w:rsidRPr="00354C46">
        <w:t xml:space="preserve">: </w:t>
      </w:r>
    </w:p>
    <w:p w:rsidR="001901DB" w:rsidRPr="00354C46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выполнению общеслесарных работ, связанных с обработкой металла холодным способом с использованием ручного и механизированного инструмента;</w:t>
      </w:r>
    </w:p>
    <w:p w:rsidR="001901DB" w:rsidRPr="00354C46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выполнению работ по предпродажной подготовке автомобилей;</w:t>
      </w:r>
    </w:p>
    <w:p w:rsidR="001901DB" w:rsidRPr="00354C46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lastRenderedPageBreak/>
        <w:t xml:space="preserve">выполнению работ по снятию и установке агрегатов и узлов автомобиля; крепёжно-регулировочных работ узлов и агрегатов автомобиля; </w:t>
      </w:r>
    </w:p>
    <w:p w:rsidR="001901DB" w:rsidRPr="00354C46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>выполнению работ по применению диагностических приборов и оборудования;</w:t>
      </w:r>
    </w:p>
    <w:p w:rsidR="001901DB" w:rsidRPr="00354C46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выполнению работ по проверке соответствия автомобиля и его составляющих документации; </w:t>
      </w:r>
    </w:p>
    <w:p w:rsidR="004B2CC5" w:rsidRPr="00354C46" w:rsidRDefault="001901DB" w:rsidP="00475311">
      <w:pPr>
        <w:pStyle w:val="ac"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354C46">
        <w:t xml:space="preserve">грамотному пользованию справочной литературой </w:t>
      </w:r>
      <w:r w:rsidR="00735BE8" w:rsidRPr="00354C46">
        <w:t>(с существенными ошибками)</w:t>
      </w:r>
      <w:r w:rsidRPr="00354C46">
        <w:t>.</w:t>
      </w:r>
    </w:p>
    <w:p w:rsidR="00735BE8" w:rsidRPr="00354C46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354C46">
        <w:t>не умеет осуществлять самоконтроль за выполнением действий при овладении приёмами работ;</w:t>
      </w:r>
    </w:p>
    <w:p w:rsidR="00735BE8" w:rsidRPr="00354C46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354C46">
        <w:t xml:space="preserve">не соблюдает требования </w:t>
      </w:r>
      <w:r w:rsidRPr="00354C46">
        <w:rPr>
          <w:bCs/>
        </w:rPr>
        <w:t xml:space="preserve">технической документации, что </w:t>
      </w:r>
      <w:r w:rsidRPr="00354C46">
        <w:t>приводит к существенным ошибкам;</w:t>
      </w:r>
    </w:p>
    <w:p w:rsidR="00735BE8" w:rsidRPr="00354C46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354C46">
        <w:t>нарушает требования безопасности труда;</w:t>
      </w:r>
    </w:p>
    <w:p w:rsidR="00735BE8" w:rsidRPr="00354C46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354C46">
        <w:t xml:space="preserve">планирует выполнение предстоящей работы только с помощью мастера или не может спланировать свои действия даже с его помощью; </w:t>
      </w:r>
    </w:p>
    <w:p w:rsidR="00735BE8" w:rsidRPr="00354C46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354C46">
        <w:t xml:space="preserve">допускает существенные ошибки в организации рабочего места; </w:t>
      </w:r>
    </w:p>
    <w:p w:rsidR="00735BE8" w:rsidRPr="00354C46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354C46">
        <w:t xml:space="preserve">проявляет отсутствие интереса к избранной профессии, новой технике, технологии;  </w:t>
      </w:r>
    </w:p>
    <w:p w:rsidR="00735BE8" w:rsidRPr="00354C46" w:rsidRDefault="00735BE8" w:rsidP="001901DB">
      <w:pPr>
        <w:pStyle w:val="ac"/>
        <w:numPr>
          <w:ilvl w:val="0"/>
          <w:numId w:val="10"/>
        </w:numPr>
        <w:spacing w:line="276" w:lineRule="auto"/>
        <w:jc w:val="both"/>
      </w:pPr>
      <w:r w:rsidRPr="00354C46">
        <w:t>допускает систематическое нарушение требований трудовой дисциплины;</w:t>
      </w:r>
    </w:p>
    <w:p w:rsidR="00735BE8" w:rsidRPr="00354C46" w:rsidRDefault="00735BE8" w:rsidP="001901DB">
      <w:pPr>
        <w:pStyle w:val="ac"/>
        <w:numPr>
          <w:ilvl w:val="0"/>
          <w:numId w:val="10"/>
        </w:numPr>
        <w:spacing w:line="276" w:lineRule="auto"/>
        <w:jc w:val="both"/>
        <w:rPr>
          <w:b/>
        </w:rPr>
      </w:pPr>
      <w:r w:rsidRPr="00354C46">
        <w:t>не может планировать выполнение предстоящей работы даже с помощью мастера.</w:t>
      </w:r>
    </w:p>
    <w:p w:rsidR="003802A8" w:rsidRPr="00354C46" w:rsidRDefault="003802A8" w:rsidP="001901DB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F1298" w:rsidRPr="00354C46" w:rsidRDefault="000F1298" w:rsidP="001901D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4C46">
        <w:rPr>
          <w:rFonts w:ascii="Times New Roman" w:hAnsi="Times New Roman" w:cs="Times New Roman"/>
          <w:b/>
          <w:sz w:val="24"/>
          <w:szCs w:val="24"/>
        </w:rPr>
        <w:t>Критерии оценки на дифференцированном зачете:</w:t>
      </w:r>
    </w:p>
    <w:p w:rsidR="003802A8" w:rsidRPr="00354C46" w:rsidRDefault="00A74503" w:rsidP="001901DB">
      <w:pPr>
        <w:pStyle w:val="ac"/>
        <w:numPr>
          <w:ilvl w:val="0"/>
          <w:numId w:val="4"/>
        </w:numPr>
        <w:spacing w:line="276" w:lineRule="auto"/>
        <w:jc w:val="both"/>
      </w:pPr>
      <w:r w:rsidRPr="00354C46">
        <w:t>Форма проведения – «зачёт-автомат»</w:t>
      </w:r>
      <w:r w:rsidR="00475311" w:rsidRPr="00354C46">
        <w:t>.</w:t>
      </w:r>
    </w:p>
    <w:p w:rsidR="00A74503" w:rsidRPr="00354C46" w:rsidRDefault="00A74503" w:rsidP="001901DB">
      <w:pPr>
        <w:pStyle w:val="ac"/>
        <w:numPr>
          <w:ilvl w:val="0"/>
          <w:numId w:val="4"/>
        </w:numPr>
        <w:spacing w:line="276" w:lineRule="auto"/>
        <w:jc w:val="both"/>
      </w:pPr>
      <w:r w:rsidRPr="00354C46">
        <w:t>Оценка выставляется путём агрегирования оценок за выполнение учебных работ при условии, что студент отработал узловые темы программы, включающие формирование умений, предусмотренных программой.</w:t>
      </w:r>
    </w:p>
    <w:p w:rsidR="000F1298" w:rsidRPr="00354C46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F1298" w:rsidRPr="00354C46" w:rsidSect="00787119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72C" w:rsidRDefault="00DF572C" w:rsidP="000F1298">
      <w:pPr>
        <w:spacing w:after="0" w:line="240" w:lineRule="auto"/>
      </w:pPr>
      <w:r>
        <w:separator/>
      </w:r>
    </w:p>
  </w:endnote>
  <w:endnote w:type="continuationSeparator" w:id="0">
    <w:p w:rsidR="00DF572C" w:rsidRDefault="00DF572C" w:rsidP="000F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72C" w:rsidRDefault="006509D5" w:rsidP="00D174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F572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F572C" w:rsidRDefault="00DF572C" w:rsidP="00D174A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72C" w:rsidRDefault="00DF572C" w:rsidP="000F1298">
      <w:pPr>
        <w:spacing w:after="0" w:line="240" w:lineRule="auto"/>
      </w:pPr>
      <w:r>
        <w:separator/>
      </w:r>
    </w:p>
  </w:footnote>
  <w:footnote w:type="continuationSeparator" w:id="0">
    <w:p w:rsidR="00DF572C" w:rsidRDefault="00DF572C" w:rsidP="000F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94657"/>
    </w:sdtPr>
    <w:sdtContent>
      <w:p w:rsidR="00DF572C" w:rsidRDefault="006509D5">
        <w:pPr>
          <w:pStyle w:val="aa"/>
          <w:jc w:val="center"/>
        </w:pPr>
        <w:fldSimple w:instr=" PAGE   \* MERGEFORMAT ">
          <w:r w:rsidR="008A3870">
            <w:rPr>
              <w:noProof/>
            </w:rPr>
            <w:t>5</w:t>
          </w:r>
        </w:fldSimple>
      </w:p>
    </w:sdtContent>
  </w:sdt>
  <w:p w:rsidR="00DF572C" w:rsidRDefault="00DF572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1734"/>
    <w:multiLevelType w:val="hybridMultilevel"/>
    <w:tmpl w:val="B06493FC"/>
    <w:lvl w:ilvl="0" w:tplc="C534D9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A3C64"/>
    <w:multiLevelType w:val="hybridMultilevel"/>
    <w:tmpl w:val="61C8C2E4"/>
    <w:lvl w:ilvl="0" w:tplc="594ADB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C3124"/>
    <w:multiLevelType w:val="hybridMultilevel"/>
    <w:tmpl w:val="F2DEF4B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812A85"/>
    <w:multiLevelType w:val="hybridMultilevel"/>
    <w:tmpl w:val="C3949FE8"/>
    <w:lvl w:ilvl="0" w:tplc="26D41A0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D7598"/>
    <w:multiLevelType w:val="hybridMultilevel"/>
    <w:tmpl w:val="457AE1B8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4414A3"/>
    <w:multiLevelType w:val="hybridMultilevel"/>
    <w:tmpl w:val="EF4A916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0C182D08"/>
    <w:multiLevelType w:val="hybridMultilevel"/>
    <w:tmpl w:val="B5109F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0870D9"/>
    <w:multiLevelType w:val="hybridMultilevel"/>
    <w:tmpl w:val="8658611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B01801"/>
    <w:multiLevelType w:val="multilevel"/>
    <w:tmpl w:val="5372D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>
    <w:nsid w:val="1F43151E"/>
    <w:multiLevelType w:val="hybridMultilevel"/>
    <w:tmpl w:val="606451DE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4F45C4"/>
    <w:multiLevelType w:val="hybridMultilevel"/>
    <w:tmpl w:val="81E25D22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5123EE"/>
    <w:multiLevelType w:val="hybridMultilevel"/>
    <w:tmpl w:val="0F5E0D8E"/>
    <w:lvl w:ilvl="0" w:tplc="041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09F0BF0"/>
    <w:multiLevelType w:val="hybridMultilevel"/>
    <w:tmpl w:val="53EE4E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3F393A"/>
    <w:multiLevelType w:val="hybridMultilevel"/>
    <w:tmpl w:val="B93A9948"/>
    <w:lvl w:ilvl="0" w:tplc="F1B0A7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766192"/>
    <w:multiLevelType w:val="hybridMultilevel"/>
    <w:tmpl w:val="3EDAA198"/>
    <w:lvl w:ilvl="0" w:tplc="C28E3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AEA68CE"/>
    <w:multiLevelType w:val="hybridMultilevel"/>
    <w:tmpl w:val="FA007276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C3DAA"/>
    <w:multiLevelType w:val="hybridMultilevel"/>
    <w:tmpl w:val="AC36FE72"/>
    <w:lvl w:ilvl="0" w:tplc="F1B0A7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E7257B3"/>
    <w:multiLevelType w:val="hybridMultilevel"/>
    <w:tmpl w:val="65386FF8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>
    <w:nsid w:val="40EF5AC4"/>
    <w:multiLevelType w:val="hybridMultilevel"/>
    <w:tmpl w:val="CF8CA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852AB7"/>
    <w:multiLevelType w:val="hybridMultilevel"/>
    <w:tmpl w:val="D3DE73F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86E561A"/>
    <w:multiLevelType w:val="hybridMultilevel"/>
    <w:tmpl w:val="CD8E788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2D7C18"/>
    <w:multiLevelType w:val="hybridMultilevel"/>
    <w:tmpl w:val="32F2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2F06D2"/>
    <w:multiLevelType w:val="hybridMultilevel"/>
    <w:tmpl w:val="98626EBE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1307CE"/>
    <w:multiLevelType w:val="hybridMultilevel"/>
    <w:tmpl w:val="4F6C4CD4"/>
    <w:lvl w:ilvl="0" w:tplc="C534D9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42755F"/>
    <w:multiLevelType w:val="hybridMultilevel"/>
    <w:tmpl w:val="113464D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1500CBD"/>
    <w:multiLevelType w:val="hybridMultilevel"/>
    <w:tmpl w:val="5E28C05A"/>
    <w:lvl w:ilvl="0" w:tplc="B2CCA8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073311"/>
    <w:multiLevelType w:val="hybridMultilevel"/>
    <w:tmpl w:val="9F20FE8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6297B04"/>
    <w:multiLevelType w:val="hybridMultilevel"/>
    <w:tmpl w:val="0EE820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A25859"/>
    <w:multiLevelType w:val="hybridMultilevel"/>
    <w:tmpl w:val="9A86A2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C26BBA"/>
    <w:multiLevelType w:val="hybridMultilevel"/>
    <w:tmpl w:val="28CC9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AC63DA"/>
    <w:multiLevelType w:val="hybridMultilevel"/>
    <w:tmpl w:val="994EE2F0"/>
    <w:lvl w:ilvl="0" w:tplc="8F3EA4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DB34945"/>
    <w:multiLevelType w:val="hybridMultilevel"/>
    <w:tmpl w:val="38A46C34"/>
    <w:lvl w:ilvl="0" w:tplc="623291E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E6C6463"/>
    <w:multiLevelType w:val="hybridMultilevel"/>
    <w:tmpl w:val="7C265784"/>
    <w:lvl w:ilvl="0" w:tplc="C534D9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CD0301"/>
    <w:multiLevelType w:val="hybridMultilevel"/>
    <w:tmpl w:val="CAEC425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5EE6E2C"/>
    <w:multiLevelType w:val="hybridMultilevel"/>
    <w:tmpl w:val="AA54C60C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944D1F"/>
    <w:multiLevelType w:val="hybridMultilevel"/>
    <w:tmpl w:val="BD1ED6FE"/>
    <w:lvl w:ilvl="0" w:tplc="C0F2A8B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FF608F"/>
    <w:multiLevelType w:val="hybridMultilevel"/>
    <w:tmpl w:val="3CCCA9F0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DF00AB"/>
    <w:multiLevelType w:val="hybridMultilevel"/>
    <w:tmpl w:val="B40EEA40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9"/>
  </w:num>
  <w:num w:numId="4">
    <w:abstractNumId w:val="27"/>
  </w:num>
  <w:num w:numId="5">
    <w:abstractNumId w:val="24"/>
  </w:num>
  <w:num w:numId="6">
    <w:abstractNumId w:val="29"/>
  </w:num>
  <w:num w:numId="7">
    <w:abstractNumId w:val="9"/>
  </w:num>
  <w:num w:numId="8">
    <w:abstractNumId w:val="34"/>
  </w:num>
  <w:num w:numId="9">
    <w:abstractNumId w:val="4"/>
  </w:num>
  <w:num w:numId="10">
    <w:abstractNumId w:val="36"/>
  </w:num>
  <w:num w:numId="11">
    <w:abstractNumId w:val="5"/>
  </w:num>
  <w:num w:numId="12">
    <w:abstractNumId w:val="12"/>
  </w:num>
  <w:num w:numId="13">
    <w:abstractNumId w:val="7"/>
  </w:num>
  <w:num w:numId="14">
    <w:abstractNumId w:val="31"/>
  </w:num>
  <w:num w:numId="15">
    <w:abstractNumId w:val="30"/>
  </w:num>
  <w:num w:numId="16">
    <w:abstractNumId w:val="32"/>
  </w:num>
  <w:num w:numId="17">
    <w:abstractNumId w:val="25"/>
  </w:num>
  <w:num w:numId="18">
    <w:abstractNumId w:val="20"/>
  </w:num>
  <w:num w:numId="19">
    <w:abstractNumId w:val="18"/>
  </w:num>
  <w:num w:numId="20">
    <w:abstractNumId w:val="26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3"/>
  </w:num>
  <w:num w:numId="27">
    <w:abstractNumId w:val="21"/>
  </w:num>
  <w:num w:numId="28">
    <w:abstractNumId w:val="3"/>
  </w:num>
  <w:num w:numId="29">
    <w:abstractNumId w:val="14"/>
  </w:num>
  <w:num w:numId="30">
    <w:abstractNumId w:val="35"/>
  </w:num>
  <w:num w:numId="31">
    <w:abstractNumId w:val="13"/>
  </w:num>
  <w:num w:numId="32">
    <w:abstractNumId w:val="0"/>
  </w:num>
  <w:num w:numId="33">
    <w:abstractNumId w:val="22"/>
  </w:num>
  <w:num w:numId="34">
    <w:abstractNumId w:val="37"/>
  </w:num>
  <w:num w:numId="35">
    <w:abstractNumId w:val="10"/>
  </w:num>
  <w:num w:numId="36">
    <w:abstractNumId w:val="15"/>
  </w:num>
  <w:num w:numId="37">
    <w:abstractNumId w:val="16"/>
  </w:num>
  <w:num w:numId="38">
    <w:abstractNumId w:val="6"/>
  </w:num>
  <w:num w:numId="39">
    <w:abstractNumId w:val="2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1298"/>
    <w:rsid w:val="000027E5"/>
    <w:rsid w:val="000073ED"/>
    <w:rsid w:val="000123E2"/>
    <w:rsid w:val="0001368E"/>
    <w:rsid w:val="00015D27"/>
    <w:rsid w:val="000211D5"/>
    <w:rsid w:val="00035F3F"/>
    <w:rsid w:val="00042012"/>
    <w:rsid w:val="0004538B"/>
    <w:rsid w:val="00046D8E"/>
    <w:rsid w:val="00085350"/>
    <w:rsid w:val="000938C1"/>
    <w:rsid w:val="00097DF4"/>
    <w:rsid w:val="000B6115"/>
    <w:rsid w:val="000C4F43"/>
    <w:rsid w:val="000D66A2"/>
    <w:rsid w:val="000E132B"/>
    <w:rsid w:val="000E7FA0"/>
    <w:rsid w:val="000F0ADD"/>
    <w:rsid w:val="000F1298"/>
    <w:rsid w:val="00111FF3"/>
    <w:rsid w:val="001151C2"/>
    <w:rsid w:val="00127D82"/>
    <w:rsid w:val="00142204"/>
    <w:rsid w:val="00147CCE"/>
    <w:rsid w:val="00155670"/>
    <w:rsid w:val="00157053"/>
    <w:rsid w:val="00157ED3"/>
    <w:rsid w:val="00167246"/>
    <w:rsid w:val="0018043C"/>
    <w:rsid w:val="001821B7"/>
    <w:rsid w:val="00185621"/>
    <w:rsid w:val="001901DB"/>
    <w:rsid w:val="001909E1"/>
    <w:rsid w:val="001913F4"/>
    <w:rsid w:val="00195B2F"/>
    <w:rsid w:val="001A6D7F"/>
    <w:rsid w:val="001A79BD"/>
    <w:rsid w:val="001B7111"/>
    <w:rsid w:val="001C0211"/>
    <w:rsid w:val="001E35B9"/>
    <w:rsid w:val="001F033C"/>
    <w:rsid w:val="0021068E"/>
    <w:rsid w:val="00220DDC"/>
    <w:rsid w:val="00223F45"/>
    <w:rsid w:val="002468F2"/>
    <w:rsid w:val="00256AFE"/>
    <w:rsid w:val="00262562"/>
    <w:rsid w:val="002652D0"/>
    <w:rsid w:val="002732D1"/>
    <w:rsid w:val="0027332C"/>
    <w:rsid w:val="00282C64"/>
    <w:rsid w:val="00282D5B"/>
    <w:rsid w:val="0029251E"/>
    <w:rsid w:val="00292CB4"/>
    <w:rsid w:val="002A6B01"/>
    <w:rsid w:val="002A7EDE"/>
    <w:rsid w:val="002B2542"/>
    <w:rsid w:val="002D0A0D"/>
    <w:rsid w:val="002D3B1D"/>
    <w:rsid w:val="002D4274"/>
    <w:rsid w:val="002D45B2"/>
    <w:rsid w:val="002F3146"/>
    <w:rsid w:val="0030255B"/>
    <w:rsid w:val="00307B4D"/>
    <w:rsid w:val="003309B8"/>
    <w:rsid w:val="00340AD2"/>
    <w:rsid w:val="00340AFE"/>
    <w:rsid w:val="00354C46"/>
    <w:rsid w:val="00361AD5"/>
    <w:rsid w:val="003802A8"/>
    <w:rsid w:val="003851DE"/>
    <w:rsid w:val="00393410"/>
    <w:rsid w:val="003969C0"/>
    <w:rsid w:val="00397CD4"/>
    <w:rsid w:val="003B128E"/>
    <w:rsid w:val="003B453B"/>
    <w:rsid w:val="003B685C"/>
    <w:rsid w:val="003C5BDD"/>
    <w:rsid w:val="003D58B4"/>
    <w:rsid w:val="003D5B01"/>
    <w:rsid w:val="003F5282"/>
    <w:rsid w:val="00400409"/>
    <w:rsid w:val="00401F6F"/>
    <w:rsid w:val="00410453"/>
    <w:rsid w:val="00423470"/>
    <w:rsid w:val="004268CB"/>
    <w:rsid w:val="00427970"/>
    <w:rsid w:val="004407FD"/>
    <w:rsid w:val="0045054D"/>
    <w:rsid w:val="0046343A"/>
    <w:rsid w:val="0047037B"/>
    <w:rsid w:val="00474B6D"/>
    <w:rsid w:val="00475311"/>
    <w:rsid w:val="0048583D"/>
    <w:rsid w:val="00494A93"/>
    <w:rsid w:val="004963A4"/>
    <w:rsid w:val="004B1CD0"/>
    <w:rsid w:val="004B2CC5"/>
    <w:rsid w:val="004C55E4"/>
    <w:rsid w:val="004E48F5"/>
    <w:rsid w:val="004E79B2"/>
    <w:rsid w:val="00504452"/>
    <w:rsid w:val="00505917"/>
    <w:rsid w:val="005079D5"/>
    <w:rsid w:val="00522005"/>
    <w:rsid w:val="00573528"/>
    <w:rsid w:val="005761F1"/>
    <w:rsid w:val="005B2741"/>
    <w:rsid w:val="005B54F8"/>
    <w:rsid w:val="005D1096"/>
    <w:rsid w:val="005D2C13"/>
    <w:rsid w:val="005D5674"/>
    <w:rsid w:val="005F3526"/>
    <w:rsid w:val="00606136"/>
    <w:rsid w:val="00617816"/>
    <w:rsid w:val="00620C5A"/>
    <w:rsid w:val="00635160"/>
    <w:rsid w:val="006439FD"/>
    <w:rsid w:val="006447F2"/>
    <w:rsid w:val="00645E31"/>
    <w:rsid w:val="006509D5"/>
    <w:rsid w:val="00661413"/>
    <w:rsid w:val="00673AF3"/>
    <w:rsid w:val="00675857"/>
    <w:rsid w:val="006766EC"/>
    <w:rsid w:val="006E2615"/>
    <w:rsid w:val="006E39D9"/>
    <w:rsid w:val="00732289"/>
    <w:rsid w:val="00733A84"/>
    <w:rsid w:val="00735589"/>
    <w:rsid w:val="00735BE8"/>
    <w:rsid w:val="00741B82"/>
    <w:rsid w:val="0074339A"/>
    <w:rsid w:val="0074600C"/>
    <w:rsid w:val="00760427"/>
    <w:rsid w:val="00761501"/>
    <w:rsid w:val="00787119"/>
    <w:rsid w:val="00787948"/>
    <w:rsid w:val="007932E1"/>
    <w:rsid w:val="00794BBD"/>
    <w:rsid w:val="007B72F3"/>
    <w:rsid w:val="007D082B"/>
    <w:rsid w:val="007D2822"/>
    <w:rsid w:val="007D7792"/>
    <w:rsid w:val="0080090C"/>
    <w:rsid w:val="00813A60"/>
    <w:rsid w:val="0082164F"/>
    <w:rsid w:val="008304C2"/>
    <w:rsid w:val="008511F9"/>
    <w:rsid w:val="008738CD"/>
    <w:rsid w:val="0087678C"/>
    <w:rsid w:val="008875E9"/>
    <w:rsid w:val="008971BC"/>
    <w:rsid w:val="008A205C"/>
    <w:rsid w:val="008A3870"/>
    <w:rsid w:val="008A4B62"/>
    <w:rsid w:val="008A7F7F"/>
    <w:rsid w:val="008D107F"/>
    <w:rsid w:val="008E3F8D"/>
    <w:rsid w:val="008E466E"/>
    <w:rsid w:val="008E4E85"/>
    <w:rsid w:val="008E5090"/>
    <w:rsid w:val="0091469A"/>
    <w:rsid w:val="009176E8"/>
    <w:rsid w:val="0092291B"/>
    <w:rsid w:val="009269AD"/>
    <w:rsid w:val="009316B6"/>
    <w:rsid w:val="00940993"/>
    <w:rsid w:val="00961DCD"/>
    <w:rsid w:val="009638F5"/>
    <w:rsid w:val="00965AEE"/>
    <w:rsid w:val="0098514A"/>
    <w:rsid w:val="009878B9"/>
    <w:rsid w:val="00994D80"/>
    <w:rsid w:val="00995176"/>
    <w:rsid w:val="009A252D"/>
    <w:rsid w:val="009D6ED9"/>
    <w:rsid w:val="009E1AF8"/>
    <w:rsid w:val="009E6641"/>
    <w:rsid w:val="00A059AE"/>
    <w:rsid w:val="00A20611"/>
    <w:rsid w:val="00A20AA1"/>
    <w:rsid w:val="00A25412"/>
    <w:rsid w:val="00A32DAB"/>
    <w:rsid w:val="00A57FBF"/>
    <w:rsid w:val="00A738F8"/>
    <w:rsid w:val="00A74503"/>
    <w:rsid w:val="00A8061E"/>
    <w:rsid w:val="00A82399"/>
    <w:rsid w:val="00A82EB6"/>
    <w:rsid w:val="00A85F2C"/>
    <w:rsid w:val="00A87636"/>
    <w:rsid w:val="00A90FA2"/>
    <w:rsid w:val="00AD7BFC"/>
    <w:rsid w:val="00AF3376"/>
    <w:rsid w:val="00AF60CB"/>
    <w:rsid w:val="00B138F0"/>
    <w:rsid w:val="00B33834"/>
    <w:rsid w:val="00B350F9"/>
    <w:rsid w:val="00B72369"/>
    <w:rsid w:val="00B77A73"/>
    <w:rsid w:val="00B96202"/>
    <w:rsid w:val="00BA5148"/>
    <w:rsid w:val="00BA5DFB"/>
    <w:rsid w:val="00BB04FB"/>
    <w:rsid w:val="00BC02F3"/>
    <w:rsid w:val="00BE49CF"/>
    <w:rsid w:val="00BF1251"/>
    <w:rsid w:val="00BF4039"/>
    <w:rsid w:val="00C02204"/>
    <w:rsid w:val="00C158BA"/>
    <w:rsid w:val="00C216DB"/>
    <w:rsid w:val="00C43045"/>
    <w:rsid w:val="00C53D3F"/>
    <w:rsid w:val="00C56AAF"/>
    <w:rsid w:val="00C60BBF"/>
    <w:rsid w:val="00C6676A"/>
    <w:rsid w:val="00C71809"/>
    <w:rsid w:val="00C83B03"/>
    <w:rsid w:val="00CB092C"/>
    <w:rsid w:val="00CB28B7"/>
    <w:rsid w:val="00CC0960"/>
    <w:rsid w:val="00CD2372"/>
    <w:rsid w:val="00CD42F3"/>
    <w:rsid w:val="00CD4456"/>
    <w:rsid w:val="00CE1F3D"/>
    <w:rsid w:val="00CE770A"/>
    <w:rsid w:val="00D06312"/>
    <w:rsid w:val="00D174A9"/>
    <w:rsid w:val="00D253A1"/>
    <w:rsid w:val="00D36F3E"/>
    <w:rsid w:val="00D41426"/>
    <w:rsid w:val="00D41FA5"/>
    <w:rsid w:val="00D4529C"/>
    <w:rsid w:val="00D500B9"/>
    <w:rsid w:val="00D513D1"/>
    <w:rsid w:val="00D62412"/>
    <w:rsid w:val="00D66FDA"/>
    <w:rsid w:val="00D70858"/>
    <w:rsid w:val="00DB2139"/>
    <w:rsid w:val="00DC1B1E"/>
    <w:rsid w:val="00DC2F76"/>
    <w:rsid w:val="00DE7617"/>
    <w:rsid w:val="00DF572C"/>
    <w:rsid w:val="00DF73F6"/>
    <w:rsid w:val="00E204D1"/>
    <w:rsid w:val="00E27D35"/>
    <w:rsid w:val="00E73FB8"/>
    <w:rsid w:val="00E826C6"/>
    <w:rsid w:val="00EA32F8"/>
    <w:rsid w:val="00EC2A13"/>
    <w:rsid w:val="00ED01D1"/>
    <w:rsid w:val="00ED09AC"/>
    <w:rsid w:val="00ED1923"/>
    <w:rsid w:val="00ED3CA6"/>
    <w:rsid w:val="00EE08C8"/>
    <w:rsid w:val="00EE5D03"/>
    <w:rsid w:val="00EF21FC"/>
    <w:rsid w:val="00EF35BA"/>
    <w:rsid w:val="00EF717D"/>
    <w:rsid w:val="00F04480"/>
    <w:rsid w:val="00F054CE"/>
    <w:rsid w:val="00F07E3B"/>
    <w:rsid w:val="00F20FB4"/>
    <w:rsid w:val="00F26166"/>
    <w:rsid w:val="00F4097E"/>
    <w:rsid w:val="00F45530"/>
    <w:rsid w:val="00F52B0C"/>
    <w:rsid w:val="00F560B2"/>
    <w:rsid w:val="00F711C5"/>
    <w:rsid w:val="00F7196B"/>
    <w:rsid w:val="00F74660"/>
    <w:rsid w:val="00F833AC"/>
    <w:rsid w:val="00F973D6"/>
    <w:rsid w:val="00FA0AB9"/>
    <w:rsid w:val="00FA21F6"/>
    <w:rsid w:val="00FA2562"/>
    <w:rsid w:val="00FA3D5A"/>
    <w:rsid w:val="00FB3085"/>
    <w:rsid w:val="00FC0FD2"/>
    <w:rsid w:val="00FD6A6F"/>
    <w:rsid w:val="00FE2374"/>
    <w:rsid w:val="00FE3DB5"/>
    <w:rsid w:val="00FE5392"/>
    <w:rsid w:val="00FF6F00"/>
    <w:rsid w:val="00FF7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FE"/>
  </w:style>
  <w:style w:type="paragraph" w:styleId="1">
    <w:name w:val="heading 1"/>
    <w:basedOn w:val="a"/>
    <w:next w:val="a"/>
    <w:link w:val="10"/>
    <w:qFormat/>
    <w:rsid w:val="000F129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298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F1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rsid w:val="000F1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rsid w:val="000F1298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rsid w:val="000F1298"/>
    <w:rPr>
      <w:vertAlign w:val="superscript"/>
    </w:rPr>
  </w:style>
  <w:style w:type="paragraph" w:styleId="a7">
    <w:name w:val="footer"/>
    <w:basedOn w:val="a"/>
    <w:link w:val="a8"/>
    <w:rsid w:val="000F12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F129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uiPriority w:val="99"/>
    <w:rsid w:val="000F1298"/>
  </w:style>
  <w:style w:type="paragraph" w:styleId="aa">
    <w:name w:val="header"/>
    <w:basedOn w:val="a"/>
    <w:link w:val="ab"/>
    <w:uiPriority w:val="99"/>
    <w:unhideWhenUsed/>
    <w:rsid w:val="000F12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0F129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0F12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0F12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0F129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0F1298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0F1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F12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1298"/>
    <w:rPr>
      <w:rFonts w:ascii="Tahoma" w:eastAsia="Times New Roman" w:hAnsi="Tahoma" w:cs="Tahoma"/>
      <w:sz w:val="16"/>
      <w:szCs w:val="16"/>
    </w:rPr>
  </w:style>
  <w:style w:type="character" w:styleId="af1">
    <w:name w:val="Strong"/>
    <w:uiPriority w:val="22"/>
    <w:qFormat/>
    <w:rsid w:val="000F1298"/>
    <w:rPr>
      <w:b/>
      <w:bCs/>
    </w:rPr>
  </w:style>
  <w:style w:type="character" w:styleId="af2">
    <w:name w:val="Emphasis"/>
    <w:basedOn w:val="a0"/>
    <w:uiPriority w:val="20"/>
    <w:qFormat/>
    <w:rsid w:val="000F1298"/>
    <w:rPr>
      <w:i/>
      <w:iCs/>
    </w:rPr>
  </w:style>
  <w:style w:type="paragraph" w:styleId="af3">
    <w:name w:val="List"/>
    <w:basedOn w:val="a"/>
    <w:unhideWhenUsed/>
    <w:rsid w:val="000F129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next w:val="ConsPlusNormal"/>
    <w:uiPriority w:val="99"/>
    <w:rsid w:val="000F12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21">
    <w:name w:val="Font Style121"/>
    <w:uiPriority w:val="99"/>
    <w:rsid w:val="000F1298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0938C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Default">
    <w:name w:val="Default"/>
    <w:rsid w:val="006614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66141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0">
    <w:name w:val="Font Style50"/>
    <w:uiPriority w:val="99"/>
    <w:rsid w:val="00EA32F8"/>
    <w:rPr>
      <w:rFonts w:ascii="Times New Roman" w:hAnsi="Times New Roman" w:cs="Times New Roman"/>
      <w:sz w:val="26"/>
      <w:szCs w:val="26"/>
    </w:rPr>
  </w:style>
  <w:style w:type="character" w:customStyle="1" w:styleId="af5">
    <w:name w:val="Основной текст_"/>
    <w:basedOn w:val="a0"/>
    <w:link w:val="20"/>
    <w:rsid w:val="00F4097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2"/>
    <w:basedOn w:val="a"/>
    <w:link w:val="af5"/>
    <w:rsid w:val="00F4097E"/>
    <w:pPr>
      <w:widowControl w:val="0"/>
      <w:shd w:val="clear" w:color="auto" w:fill="FFFFFF"/>
      <w:spacing w:after="0" w:line="283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Style34">
    <w:name w:val="Style34"/>
    <w:basedOn w:val="a"/>
    <w:uiPriority w:val="99"/>
    <w:rsid w:val="00F4097E"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51">
    <w:name w:val="Font Style51"/>
    <w:uiPriority w:val="99"/>
    <w:rsid w:val="00F4097E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F4097E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rsid w:val="00F4097E"/>
    <w:rPr>
      <w:rFonts w:ascii="Times New Roman" w:hAnsi="Times New Roman" w:cs="Times New Roman"/>
      <w:color w:val="000000"/>
      <w:sz w:val="26"/>
      <w:szCs w:val="26"/>
    </w:rPr>
  </w:style>
  <w:style w:type="character" w:customStyle="1" w:styleId="22">
    <w:name w:val="Основной текст (2)_"/>
    <w:link w:val="23"/>
    <w:locked/>
    <w:rsid w:val="00F4097E"/>
    <w:rPr>
      <w:b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4097E"/>
    <w:pPr>
      <w:shd w:val="clear" w:color="auto" w:fill="FFFFFF"/>
      <w:spacing w:before="240" w:after="0" w:line="302" w:lineRule="exact"/>
      <w:ind w:firstLine="700"/>
      <w:jc w:val="both"/>
    </w:pPr>
    <w:rPr>
      <w:b/>
      <w:sz w:val="26"/>
    </w:rPr>
  </w:style>
  <w:style w:type="character" w:styleId="af6">
    <w:name w:val="Hyperlink"/>
    <w:basedOn w:val="a0"/>
    <w:uiPriority w:val="99"/>
    <w:semiHidden/>
    <w:unhideWhenUsed/>
    <w:rsid w:val="00FF6F00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1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88C92-1C98-4728-874F-C3536430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7315</Words>
  <Characters>41697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ПДД-8</dc:creator>
  <cp:lastModifiedBy>Админ</cp:lastModifiedBy>
  <cp:revision>4</cp:revision>
  <cp:lastPrinted>2022-01-25T06:42:00Z</cp:lastPrinted>
  <dcterms:created xsi:type="dcterms:W3CDTF">2022-09-09T10:47:00Z</dcterms:created>
  <dcterms:modified xsi:type="dcterms:W3CDTF">2022-09-13T05:31:00Z</dcterms:modified>
</cp:coreProperties>
</file>